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8F44AB" w:rsidRDefault="008F44AB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8555D3" w:rsidRPr="0097073E" w:rsidRDefault="00EF1336" w:rsidP="008555D3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0775D9" w:rsidRPr="000775D9">
        <w:rPr>
          <w:szCs w:val="22"/>
        </w:rPr>
        <w:t>оказание услуг по утилизации (обработке, обезвреживанию) отходов катализаторов и контактных масс ОАО «Славнефть-ЯНОС»</w:t>
      </w:r>
      <w:r w:rsidR="00EE4641" w:rsidRPr="000775D9">
        <w:rPr>
          <w:szCs w:val="22"/>
        </w:rPr>
        <w:t>.</w:t>
      </w:r>
    </w:p>
    <w:p w:rsidR="000775D9" w:rsidRDefault="00F20595" w:rsidP="000775D9">
      <w:pPr>
        <w:framePr w:hSpace="180" w:wrap="around" w:vAnchor="text" w:hAnchor="margin" w:y="207"/>
        <w:ind w:firstLine="567"/>
        <w:rPr>
          <w:szCs w:val="22"/>
        </w:rPr>
      </w:pPr>
      <w:r>
        <w:rPr>
          <w:szCs w:val="22"/>
        </w:rPr>
        <w:t xml:space="preserve"> </w:t>
      </w:r>
      <w:r w:rsidR="007A3ED2" w:rsidRPr="007A3ED2">
        <w:rPr>
          <w:szCs w:val="22"/>
        </w:rPr>
        <w:t xml:space="preserve">Данный предмет выставляется для закупки </w:t>
      </w:r>
      <w:r w:rsidR="000775D9">
        <w:rPr>
          <w:szCs w:val="22"/>
        </w:rPr>
        <w:t>следующими лотами:</w:t>
      </w:r>
    </w:p>
    <w:tbl>
      <w:tblPr>
        <w:tblStyle w:val="aff4"/>
        <w:tblpPr w:leftFromText="180" w:rightFromText="180" w:vertAnchor="text" w:horzAnchor="margin" w:tblpY="912"/>
        <w:tblW w:w="5000" w:type="pct"/>
        <w:tblLayout w:type="fixed"/>
        <w:tblLook w:val="04A0" w:firstRow="1" w:lastRow="0" w:firstColumn="1" w:lastColumn="0" w:noHBand="0" w:noVBand="1"/>
      </w:tblPr>
      <w:tblGrid>
        <w:gridCol w:w="667"/>
        <w:gridCol w:w="3741"/>
        <w:gridCol w:w="3334"/>
        <w:gridCol w:w="824"/>
        <w:gridCol w:w="853"/>
        <w:gridCol w:w="859"/>
      </w:tblGrid>
      <w:tr w:rsidR="0071658A" w:rsidRPr="000775D9" w:rsidTr="0071658A">
        <w:trPr>
          <w:trHeight w:val="1119"/>
        </w:trPr>
        <w:tc>
          <w:tcPr>
            <w:tcW w:w="324" w:type="pct"/>
            <w:vMerge w:val="restart"/>
            <w:vAlign w:val="center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№ лота</w:t>
            </w:r>
          </w:p>
        </w:tc>
        <w:tc>
          <w:tcPr>
            <w:tcW w:w="1820" w:type="pct"/>
            <w:vMerge w:val="restart"/>
            <w:vAlign w:val="center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Наименование отхода (код ФККО)</w:t>
            </w:r>
          </w:p>
        </w:tc>
        <w:tc>
          <w:tcPr>
            <w:tcW w:w="1622" w:type="pct"/>
            <w:vMerge w:val="restart"/>
            <w:vAlign w:val="center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Примерный перечень катализаторов, составляющих вид отхода (в смеси с катализаторной пылью и (или) шарами керамическими)</w:t>
            </w:r>
          </w:p>
        </w:tc>
        <w:tc>
          <w:tcPr>
            <w:tcW w:w="1235" w:type="pct"/>
            <w:gridSpan w:val="3"/>
            <w:vAlign w:val="center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 xml:space="preserve">Ориентировочное количество образования отхода, т/год, </w:t>
            </w:r>
          </w:p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не более:</w:t>
            </w:r>
          </w:p>
        </w:tc>
      </w:tr>
      <w:tr w:rsidR="0071658A" w:rsidRPr="000775D9" w:rsidTr="0071658A">
        <w:tc>
          <w:tcPr>
            <w:tcW w:w="324" w:type="pct"/>
            <w:vMerge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</w:p>
        </w:tc>
        <w:tc>
          <w:tcPr>
            <w:tcW w:w="1820" w:type="pct"/>
            <w:vMerge/>
          </w:tcPr>
          <w:p w:rsidR="0071658A" w:rsidRPr="000775D9" w:rsidRDefault="0071658A" w:rsidP="0071658A">
            <w:pPr>
              <w:pStyle w:val="af2"/>
              <w:jc w:val="both"/>
              <w:rPr>
                <w:rFonts w:ascii="Arial" w:hAnsi="Arial" w:cs="Arial"/>
                <w:b w:val="0"/>
                <w:sz w:val="20"/>
                <w:lang w:eastAsia="ru-RU"/>
              </w:rPr>
            </w:pPr>
          </w:p>
        </w:tc>
        <w:tc>
          <w:tcPr>
            <w:tcW w:w="1622" w:type="pct"/>
            <w:vMerge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</w:p>
        </w:tc>
        <w:tc>
          <w:tcPr>
            <w:tcW w:w="401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2018</w:t>
            </w:r>
          </w:p>
        </w:tc>
        <w:tc>
          <w:tcPr>
            <w:tcW w:w="415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2019</w:t>
            </w:r>
          </w:p>
        </w:tc>
        <w:tc>
          <w:tcPr>
            <w:tcW w:w="419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2020</w:t>
            </w:r>
          </w:p>
        </w:tc>
      </w:tr>
      <w:tr w:rsidR="0071658A" w:rsidRPr="000775D9" w:rsidTr="0071658A">
        <w:tc>
          <w:tcPr>
            <w:tcW w:w="324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1</w:t>
            </w:r>
          </w:p>
        </w:tc>
        <w:tc>
          <w:tcPr>
            <w:tcW w:w="1820" w:type="pct"/>
          </w:tcPr>
          <w:p w:rsidR="0071658A" w:rsidRPr="000775D9" w:rsidRDefault="0071658A" w:rsidP="0071658A">
            <w:pPr>
              <w:pStyle w:val="af2"/>
              <w:jc w:val="both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Катализатор на основе оксида алюминия, содержащий алюмо-кобальт(никель)-молибденовую систему, отработанный (44100602493)</w:t>
            </w:r>
          </w:p>
        </w:tc>
        <w:tc>
          <w:tcPr>
            <w:tcW w:w="1622" w:type="pct"/>
          </w:tcPr>
          <w:p w:rsidR="0071658A" w:rsidRPr="0071658A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val="en-US"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АСТ</w:t>
            </w:r>
            <w:r w:rsidRPr="0071658A">
              <w:rPr>
                <w:rFonts w:ascii="Arial" w:hAnsi="Arial" w:cs="Arial"/>
                <w:b w:val="0"/>
                <w:sz w:val="20"/>
                <w:lang w:val="en-US" w:eastAsia="ru-RU"/>
              </w:rPr>
              <w:t xml:space="preserve"> 078,068,105,139; HR-538,648;</w:t>
            </w:r>
          </w:p>
          <w:p w:rsidR="0071658A" w:rsidRPr="0071658A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val="en-US"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смесь</w:t>
            </w:r>
            <w:r w:rsidRPr="0071658A">
              <w:rPr>
                <w:rFonts w:ascii="Arial" w:hAnsi="Arial" w:cs="Arial"/>
                <w:b w:val="0"/>
                <w:sz w:val="20"/>
                <w:lang w:val="en-US" w:eastAsia="ru-RU"/>
              </w:rPr>
              <w:t xml:space="preserve"> ART GSK-6A, ART GSK-9, ART 725</w:t>
            </w: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Х</w:t>
            </w:r>
            <w:r w:rsidRPr="0071658A">
              <w:rPr>
                <w:rFonts w:ascii="Arial" w:hAnsi="Arial" w:cs="Arial"/>
                <w:b w:val="0"/>
                <w:sz w:val="20"/>
                <w:lang w:val="en-US" w:eastAsia="ru-RU"/>
              </w:rPr>
              <w:t>;</w:t>
            </w:r>
          </w:p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ICR 173 КОQ; ICR 513 КОQ.</w:t>
            </w:r>
          </w:p>
        </w:tc>
        <w:tc>
          <w:tcPr>
            <w:tcW w:w="401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438</w:t>
            </w:r>
          </w:p>
        </w:tc>
        <w:tc>
          <w:tcPr>
            <w:tcW w:w="415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438</w:t>
            </w:r>
          </w:p>
        </w:tc>
        <w:tc>
          <w:tcPr>
            <w:tcW w:w="419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438</w:t>
            </w:r>
          </w:p>
        </w:tc>
      </w:tr>
      <w:tr w:rsidR="0071658A" w:rsidRPr="000775D9" w:rsidTr="0071658A">
        <w:trPr>
          <w:trHeight w:val="597"/>
        </w:trPr>
        <w:tc>
          <w:tcPr>
            <w:tcW w:w="324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2</w:t>
            </w:r>
          </w:p>
        </w:tc>
        <w:tc>
          <w:tcPr>
            <w:tcW w:w="1820" w:type="pct"/>
          </w:tcPr>
          <w:p w:rsidR="0071658A" w:rsidRPr="000775D9" w:rsidRDefault="0071658A" w:rsidP="0071658A">
            <w:pPr>
              <w:pStyle w:val="af2"/>
              <w:jc w:val="both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 xml:space="preserve">Катализатор на основе оксида никеля отработанный </w:t>
            </w:r>
          </w:p>
          <w:p w:rsidR="0071658A" w:rsidRPr="000775D9" w:rsidRDefault="0071658A" w:rsidP="0071658A">
            <w:pPr>
              <w:pStyle w:val="af2"/>
              <w:jc w:val="both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(44100205493)</w:t>
            </w:r>
          </w:p>
        </w:tc>
        <w:tc>
          <w:tcPr>
            <w:tcW w:w="1622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Каталко (CRG LHR).</w:t>
            </w:r>
          </w:p>
        </w:tc>
        <w:tc>
          <w:tcPr>
            <w:tcW w:w="401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21</w:t>
            </w:r>
          </w:p>
        </w:tc>
        <w:tc>
          <w:tcPr>
            <w:tcW w:w="415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21</w:t>
            </w:r>
          </w:p>
        </w:tc>
        <w:tc>
          <w:tcPr>
            <w:tcW w:w="419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21</w:t>
            </w:r>
          </w:p>
        </w:tc>
      </w:tr>
      <w:tr w:rsidR="0071658A" w:rsidRPr="000775D9" w:rsidTr="0071658A">
        <w:tc>
          <w:tcPr>
            <w:tcW w:w="324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3</w:t>
            </w:r>
          </w:p>
        </w:tc>
        <w:tc>
          <w:tcPr>
            <w:tcW w:w="1820" w:type="pct"/>
          </w:tcPr>
          <w:p w:rsidR="0071658A" w:rsidRPr="000775D9" w:rsidRDefault="0071658A" w:rsidP="0071658A">
            <w:pPr>
              <w:pStyle w:val="af2"/>
              <w:jc w:val="both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Катализатор на основе оксида железа с содержанием хрома менее 15,0 % отработанный (44100405493)</w:t>
            </w:r>
          </w:p>
        </w:tc>
        <w:tc>
          <w:tcPr>
            <w:tcW w:w="1622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Каталко 71-5;</w:t>
            </w:r>
          </w:p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ShiftMax 120 (G-3 C).</w:t>
            </w:r>
          </w:p>
        </w:tc>
        <w:tc>
          <w:tcPr>
            <w:tcW w:w="401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56</w:t>
            </w:r>
          </w:p>
        </w:tc>
        <w:tc>
          <w:tcPr>
            <w:tcW w:w="415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56</w:t>
            </w:r>
          </w:p>
        </w:tc>
        <w:tc>
          <w:tcPr>
            <w:tcW w:w="419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56</w:t>
            </w:r>
          </w:p>
        </w:tc>
      </w:tr>
      <w:tr w:rsidR="0071658A" w:rsidRPr="000775D9" w:rsidTr="0071658A">
        <w:tc>
          <w:tcPr>
            <w:tcW w:w="324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4</w:t>
            </w:r>
          </w:p>
        </w:tc>
        <w:tc>
          <w:tcPr>
            <w:tcW w:w="1820" w:type="pct"/>
          </w:tcPr>
          <w:p w:rsidR="0071658A" w:rsidRPr="000775D9" w:rsidRDefault="0071658A" w:rsidP="0071658A">
            <w:pPr>
              <w:pStyle w:val="af2"/>
              <w:jc w:val="both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Катализатор на основе оксида алюминия с содержанием цинка менее 70,0 % отработанный (44100502493)</w:t>
            </w:r>
          </w:p>
        </w:tc>
        <w:tc>
          <w:tcPr>
            <w:tcW w:w="1622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Катализатор ZX-5C,</w:t>
            </w:r>
          </w:p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Катализатор ACTISORB S2.</w:t>
            </w:r>
          </w:p>
        </w:tc>
        <w:tc>
          <w:tcPr>
            <w:tcW w:w="401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58</w:t>
            </w:r>
          </w:p>
        </w:tc>
        <w:tc>
          <w:tcPr>
            <w:tcW w:w="415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58</w:t>
            </w:r>
          </w:p>
        </w:tc>
        <w:tc>
          <w:tcPr>
            <w:tcW w:w="419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58</w:t>
            </w:r>
          </w:p>
        </w:tc>
      </w:tr>
      <w:tr w:rsidR="0071658A" w:rsidRPr="000775D9" w:rsidTr="0071658A">
        <w:tc>
          <w:tcPr>
            <w:tcW w:w="324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5</w:t>
            </w:r>
          </w:p>
        </w:tc>
        <w:tc>
          <w:tcPr>
            <w:tcW w:w="1820" w:type="pct"/>
          </w:tcPr>
          <w:p w:rsidR="0071658A" w:rsidRPr="000775D9" w:rsidRDefault="0071658A" w:rsidP="0071658A">
            <w:pPr>
              <w:pStyle w:val="af2"/>
              <w:jc w:val="both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Катализатор на основе алюмосиликата/оксида алюминия ванадиевый отработанный (44100701493)</w:t>
            </w:r>
          </w:p>
        </w:tc>
        <w:tc>
          <w:tcPr>
            <w:tcW w:w="1622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Катализатор VК-59, СВД, СВНТ,</w:t>
            </w:r>
          </w:p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Катализатор VK-WSA.</w:t>
            </w:r>
          </w:p>
        </w:tc>
        <w:tc>
          <w:tcPr>
            <w:tcW w:w="401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70</w:t>
            </w:r>
          </w:p>
        </w:tc>
        <w:tc>
          <w:tcPr>
            <w:tcW w:w="415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70</w:t>
            </w:r>
          </w:p>
        </w:tc>
        <w:tc>
          <w:tcPr>
            <w:tcW w:w="419" w:type="pct"/>
          </w:tcPr>
          <w:p w:rsidR="0071658A" w:rsidRPr="000775D9" w:rsidRDefault="0071658A" w:rsidP="0071658A">
            <w:pPr>
              <w:pStyle w:val="af2"/>
              <w:jc w:val="center"/>
              <w:rPr>
                <w:rFonts w:ascii="Arial" w:hAnsi="Arial" w:cs="Arial"/>
                <w:b w:val="0"/>
                <w:sz w:val="20"/>
                <w:lang w:eastAsia="ru-RU"/>
              </w:rPr>
            </w:pPr>
            <w:r w:rsidRPr="000775D9">
              <w:rPr>
                <w:rFonts w:ascii="Arial" w:hAnsi="Arial" w:cs="Arial"/>
                <w:b w:val="0"/>
                <w:sz w:val="20"/>
                <w:lang w:eastAsia="ru-RU"/>
              </w:rPr>
              <w:t>70</w:t>
            </w:r>
          </w:p>
        </w:tc>
      </w:tr>
    </w:tbl>
    <w:tbl>
      <w:tblPr>
        <w:tblpPr w:leftFromText="180" w:rightFromText="180" w:vertAnchor="text" w:horzAnchor="margin" w:tblpY="7112"/>
        <w:tblW w:w="5000" w:type="pct"/>
        <w:tblLook w:val="0600" w:firstRow="0" w:lastRow="0" w:firstColumn="0" w:lastColumn="0" w:noHBand="1" w:noVBand="1"/>
      </w:tblPr>
      <w:tblGrid>
        <w:gridCol w:w="526"/>
        <w:gridCol w:w="6405"/>
        <w:gridCol w:w="3347"/>
      </w:tblGrid>
      <w:tr w:rsidR="0071658A" w:rsidRPr="000775D9" w:rsidTr="0071658A"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658A" w:rsidRPr="000775D9" w:rsidRDefault="0071658A" w:rsidP="0071658A">
            <w:pPr>
              <w:snapToGrid w:val="0"/>
              <w:spacing w:before="0"/>
              <w:rPr>
                <w:rFonts w:cs="Arial"/>
                <w:sz w:val="20"/>
                <w:szCs w:val="20"/>
              </w:rPr>
            </w:pPr>
            <w:r w:rsidRPr="000775D9">
              <w:rPr>
                <w:rFonts w:cs="Arial"/>
                <w:sz w:val="20"/>
                <w:szCs w:val="20"/>
              </w:rPr>
              <w:t>№ п/п</w:t>
            </w:r>
          </w:p>
        </w:tc>
        <w:tc>
          <w:tcPr>
            <w:tcW w:w="3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658A" w:rsidRPr="000775D9" w:rsidRDefault="0071658A" w:rsidP="0071658A">
            <w:pPr>
              <w:snapToGrid w:val="0"/>
              <w:spacing w:before="0"/>
              <w:rPr>
                <w:rFonts w:cs="Arial"/>
                <w:sz w:val="20"/>
                <w:szCs w:val="20"/>
              </w:rPr>
            </w:pPr>
            <w:r w:rsidRPr="000775D9">
              <w:rPr>
                <w:rFonts w:cs="Arial"/>
                <w:sz w:val="20"/>
                <w:szCs w:val="20"/>
              </w:rPr>
              <w:t>Наименование и технические характеристики</w:t>
            </w:r>
          </w:p>
        </w:tc>
        <w:tc>
          <w:tcPr>
            <w:tcW w:w="1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58A" w:rsidRPr="000775D9" w:rsidRDefault="0071658A" w:rsidP="0071658A">
            <w:pPr>
              <w:snapToGrid w:val="0"/>
              <w:spacing w:before="0"/>
              <w:rPr>
                <w:rFonts w:cs="Arial"/>
                <w:sz w:val="20"/>
                <w:szCs w:val="20"/>
              </w:rPr>
            </w:pPr>
            <w:r w:rsidRPr="000775D9">
              <w:rPr>
                <w:rFonts w:cs="Arial"/>
                <w:sz w:val="20"/>
                <w:szCs w:val="20"/>
              </w:rPr>
              <w:t>Объект</w:t>
            </w:r>
          </w:p>
        </w:tc>
      </w:tr>
      <w:tr w:rsidR="0071658A" w:rsidRPr="000775D9" w:rsidTr="0071658A">
        <w:trPr>
          <w:cantSplit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658A" w:rsidRPr="000775D9" w:rsidRDefault="0071658A" w:rsidP="0071658A">
            <w:pPr>
              <w:numPr>
                <w:ilvl w:val="0"/>
                <w:numId w:val="9"/>
              </w:numPr>
              <w:suppressAutoHyphens/>
              <w:snapToGrid w:val="0"/>
              <w:spacing w:before="0"/>
              <w:ind w:left="57" w:right="57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658A" w:rsidRPr="000775D9" w:rsidRDefault="0071658A" w:rsidP="0071658A">
            <w:pPr>
              <w:spacing w:before="0"/>
              <w:ind w:right="57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0775D9">
              <w:rPr>
                <w:rFonts w:cs="Arial"/>
                <w:sz w:val="20"/>
                <w:szCs w:val="20"/>
              </w:rPr>
              <w:t>Предоставление доступа к GPS-трекеру (система мониторинга движения транспортных средств) в специально созданном личном кабинете на сервере провайдера (или гостевой вход) для Заказчика.</w:t>
            </w:r>
          </w:p>
        </w:tc>
        <w:tc>
          <w:tcPr>
            <w:tcW w:w="16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8A" w:rsidRPr="000775D9" w:rsidRDefault="0071658A" w:rsidP="0071658A">
            <w:pPr>
              <w:snapToGrid w:val="0"/>
              <w:spacing w:before="0"/>
              <w:ind w:left="57" w:right="57"/>
              <w:contextualSpacing/>
              <w:rPr>
                <w:rFonts w:cs="Arial"/>
                <w:sz w:val="20"/>
                <w:szCs w:val="20"/>
              </w:rPr>
            </w:pPr>
            <w:r w:rsidRPr="000775D9">
              <w:rPr>
                <w:rFonts w:cs="Arial"/>
                <w:sz w:val="20"/>
                <w:szCs w:val="20"/>
              </w:rPr>
              <w:t>Цех №25:</w:t>
            </w:r>
          </w:p>
          <w:p w:rsidR="0071658A" w:rsidRPr="000775D9" w:rsidRDefault="0071658A" w:rsidP="0071658A">
            <w:pPr>
              <w:snapToGrid w:val="0"/>
              <w:spacing w:before="0"/>
              <w:ind w:left="57" w:right="57"/>
              <w:contextualSpacing/>
              <w:rPr>
                <w:rFonts w:cs="Arial"/>
                <w:sz w:val="20"/>
                <w:szCs w:val="20"/>
              </w:rPr>
            </w:pPr>
            <w:r w:rsidRPr="000775D9">
              <w:rPr>
                <w:rFonts w:cs="Arial"/>
                <w:sz w:val="20"/>
                <w:szCs w:val="20"/>
              </w:rPr>
              <w:t>ООП, УЗР</w:t>
            </w:r>
          </w:p>
        </w:tc>
      </w:tr>
      <w:tr w:rsidR="0071658A" w:rsidRPr="000775D9" w:rsidTr="0071658A">
        <w:trPr>
          <w:cantSplit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658A" w:rsidRPr="000775D9" w:rsidRDefault="0071658A" w:rsidP="0071658A">
            <w:pPr>
              <w:numPr>
                <w:ilvl w:val="0"/>
                <w:numId w:val="9"/>
              </w:numPr>
              <w:suppressAutoHyphens/>
              <w:snapToGrid w:val="0"/>
              <w:spacing w:before="0"/>
              <w:ind w:left="57" w:right="57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658A" w:rsidRPr="000775D9" w:rsidRDefault="0071658A" w:rsidP="0071658A">
            <w:pPr>
              <w:spacing w:before="0"/>
              <w:ind w:right="57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0775D9">
              <w:rPr>
                <w:rFonts w:cs="Arial"/>
                <w:sz w:val="20"/>
                <w:szCs w:val="20"/>
              </w:rPr>
              <w:t>Погрузка отхода в транспортные средства Подрядчика осуществляется техническими средствами Заказчика.</w:t>
            </w:r>
          </w:p>
        </w:tc>
        <w:tc>
          <w:tcPr>
            <w:tcW w:w="16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8A" w:rsidRPr="000775D9" w:rsidRDefault="0071658A" w:rsidP="0071658A">
            <w:pPr>
              <w:snapToGrid w:val="0"/>
              <w:spacing w:before="0"/>
              <w:ind w:left="57" w:right="57"/>
              <w:contextualSpacing/>
              <w:rPr>
                <w:rFonts w:cs="Arial"/>
                <w:sz w:val="20"/>
                <w:szCs w:val="20"/>
              </w:rPr>
            </w:pPr>
            <w:r w:rsidRPr="000775D9">
              <w:rPr>
                <w:rFonts w:cs="Arial"/>
                <w:sz w:val="20"/>
                <w:szCs w:val="20"/>
              </w:rPr>
              <w:t>Цех №23 (База оборудования),</w:t>
            </w:r>
          </w:p>
          <w:p w:rsidR="0071658A" w:rsidRPr="000775D9" w:rsidRDefault="0071658A" w:rsidP="0071658A">
            <w:pPr>
              <w:snapToGrid w:val="0"/>
              <w:spacing w:before="0"/>
              <w:ind w:left="57" w:right="57"/>
              <w:contextualSpacing/>
              <w:rPr>
                <w:rFonts w:cs="Arial"/>
                <w:sz w:val="20"/>
                <w:szCs w:val="20"/>
              </w:rPr>
            </w:pPr>
            <w:r w:rsidRPr="000775D9">
              <w:rPr>
                <w:rFonts w:cs="Arial"/>
                <w:sz w:val="20"/>
                <w:szCs w:val="20"/>
              </w:rPr>
              <w:t>Цех №5 (Склад катализаторов)</w:t>
            </w:r>
          </w:p>
        </w:tc>
      </w:tr>
      <w:tr w:rsidR="0071658A" w:rsidRPr="000775D9" w:rsidTr="0071658A">
        <w:trPr>
          <w:cantSplit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658A" w:rsidRPr="000775D9" w:rsidRDefault="0071658A" w:rsidP="0071658A">
            <w:pPr>
              <w:numPr>
                <w:ilvl w:val="0"/>
                <w:numId w:val="9"/>
              </w:numPr>
              <w:suppressAutoHyphens/>
              <w:snapToGrid w:val="0"/>
              <w:spacing w:before="0"/>
              <w:ind w:left="57" w:right="57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658A" w:rsidRPr="000775D9" w:rsidRDefault="0071658A" w:rsidP="0071658A">
            <w:pPr>
              <w:spacing w:before="0"/>
              <w:ind w:right="57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0775D9">
              <w:rPr>
                <w:rFonts w:cs="Arial"/>
                <w:sz w:val="20"/>
                <w:szCs w:val="20"/>
              </w:rPr>
              <w:t>Транспортирование отхода к месту утилизации (обработке, обезвреживанию) в специализированных транспортных средствах Подрядчика (оборудованных GPS-маяками), имеющего лицензию на транспортирование отходов катализаторов.</w:t>
            </w:r>
          </w:p>
        </w:tc>
        <w:tc>
          <w:tcPr>
            <w:tcW w:w="1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8A" w:rsidRPr="000775D9" w:rsidRDefault="0071658A" w:rsidP="0071658A">
            <w:pPr>
              <w:snapToGrid w:val="0"/>
              <w:spacing w:before="0"/>
              <w:ind w:left="57" w:right="57"/>
              <w:contextualSpacing/>
              <w:rPr>
                <w:rFonts w:cs="Arial"/>
                <w:sz w:val="20"/>
                <w:szCs w:val="20"/>
              </w:rPr>
            </w:pPr>
            <w:r w:rsidRPr="000775D9">
              <w:rPr>
                <w:rFonts w:cs="Arial"/>
                <w:sz w:val="20"/>
                <w:szCs w:val="20"/>
              </w:rPr>
              <w:t>Транспортные средства Подрядчика, предназначенные для перевозки отходов.</w:t>
            </w:r>
          </w:p>
        </w:tc>
      </w:tr>
      <w:tr w:rsidR="0071658A" w:rsidRPr="000775D9" w:rsidTr="0071658A">
        <w:trPr>
          <w:cantSplit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658A" w:rsidRPr="000775D9" w:rsidRDefault="0071658A" w:rsidP="0071658A">
            <w:pPr>
              <w:numPr>
                <w:ilvl w:val="0"/>
                <w:numId w:val="9"/>
              </w:numPr>
              <w:suppressAutoHyphens/>
              <w:snapToGrid w:val="0"/>
              <w:spacing w:before="0"/>
              <w:ind w:left="57" w:right="57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658A" w:rsidRPr="000775D9" w:rsidRDefault="0071658A" w:rsidP="0071658A">
            <w:pPr>
              <w:spacing w:before="0"/>
              <w:ind w:left="57" w:right="57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0775D9">
              <w:rPr>
                <w:rFonts w:cs="Arial"/>
                <w:sz w:val="20"/>
                <w:szCs w:val="20"/>
              </w:rPr>
              <w:t>Утилизация (обработка, обезвреживание) отходов катализаторов в соответствии с имеющейся у подрядчика технологией и разрешительной документацией (включая лицензию на данный вид деятельности с указанными выше отходами катализаторов).</w:t>
            </w:r>
          </w:p>
        </w:tc>
        <w:tc>
          <w:tcPr>
            <w:tcW w:w="1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8A" w:rsidRPr="000775D9" w:rsidRDefault="0071658A" w:rsidP="0071658A">
            <w:pPr>
              <w:snapToGrid w:val="0"/>
              <w:spacing w:before="0"/>
              <w:ind w:right="57"/>
              <w:contextualSpacing/>
              <w:rPr>
                <w:rFonts w:cs="Arial"/>
                <w:sz w:val="20"/>
                <w:szCs w:val="20"/>
              </w:rPr>
            </w:pPr>
            <w:r w:rsidRPr="000775D9">
              <w:rPr>
                <w:rFonts w:cs="Arial"/>
                <w:sz w:val="20"/>
                <w:szCs w:val="20"/>
              </w:rPr>
              <w:t>Земельный участок и оборудование находящееся в собственности или аренде у Подрядчика в соответствии с лицензией</w:t>
            </w:r>
          </w:p>
        </w:tc>
      </w:tr>
    </w:tbl>
    <w:p w:rsidR="0071658A" w:rsidRPr="00EF1336" w:rsidRDefault="0071658A" w:rsidP="000775D9">
      <w:pPr>
        <w:ind w:firstLine="567"/>
        <w:rPr>
          <w:rFonts w:cs="Arial"/>
          <w:b/>
          <w:szCs w:val="22"/>
          <w:u w:val="single"/>
        </w:rPr>
      </w:pPr>
    </w:p>
    <w:p w:rsidR="0071658A" w:rsidRDefault="0071658A" w:rsidP="000775D9">
      <w:pPr>
        <w:ind w:firstLine="567"/>
        <w:rPr>
          <w:b/>
          <w:sz w:val="24"/>
          <w:u w:val="single"/>
        </w:rPr>
      </w:pPr>
    </w:p>
    <w:p w:rsidR="0071658A" w:rsidRPr="0071658A" w:rsidRDefault="0071658A" w:rsidP="000775D9">
      <w:pPr>
        <w:ind w:firstLine="567"/>
        <w:rPr>
          <w:szCs w:val="22"/>
        </w:rPr>
      </w:pPr>
      <w:r w:rsidRPr="0071658A">
        <w:rPr>
          <w:szCs w:val="22"/>
        </w:rPr>
        <w:t>При оказании услуг подрядчик обеспечивает:</w:t>
      </w:r>
    </w:p>
    <w:p w:rsidR="00EF1336" w:rsidRPr="00EF1336" w:rsidRDefault="00EF1336" w:rsidP="0071658A">
      <w:pPr>
        <w:ind w:firstLine="567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640F62" w:rsidRPr="0090353E" w:rsidRDefault="00EF1336" w:rsidP="00640F62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 xml:space="preserve">Плановые сроки </w:t>
      </w:r>
      <w:r w:rsidR="002C3736">
        <w:rPr>
          <w:rFonts w:cs="Arial"/>
          <w:b/>
          <w:szCs w:val="22"/>
          <w:u w:val="single"/>
        </w:rPr>
        <w:t>оказания услуг</w:t>
      </w:r>
      <w:r w:rsidR="00C15B19" w:rsidRPr="00EF1336">
        <w:rPr>
          <w:rFonts w:cs="Arial"/>
          <w:b/>
          <w:szCs w:val="22"/>
          <w:u w:val="single"/>
        </w:rPr>
        <w:t>:</w:t>
      </w:r>
      <w:r w:rsidR="00C15B19" w:rsidRPr="00EF1336">
        <w:rPr>
          <w:rFonts w:cs="Arial"/>
          <w:szCs w:val="22"/>
        </w:rPr>
        <w:t xml:space="preserve"> </w:t>
      </w:r>
      <w:r w:rsidR="0071658A" w:rsidRPr="0071658A">
        <w:rPr>
          <w:szCs w:val="22"/>
        </w:rPr>
        <w:t xml:space="preserve">начало </w:t>
      </w:r>
      <w:r w:rsidR="002C3736">
        <w:rPr>
          <w:szCs w:val="22"/>
        </w:rPr>
        <w:t>оказания услуг</w:t>
      </w:r>
      <w:r w:rsidR="0071658A" w:rsidRPr="0071658A">
        <w:rPr>
          <w:szCs w:val="22"/>
        </w:rPr>
        <w:t xml:space="preserve"> с даты подписания договора, окончание </w:t>
      </w:r>
      <w:r w:rsidR="002C3736">
        <w:rPr>
          <w:szCs w:val="22"/>
        </w:rPr>
        <w:t>оказания услуг</w:t>
      </w:r>
      <w:r w:rsidR="0071658A" w:rsidRPr="0071658A">
        <w:rPr>
          <w:szCs w:val="22"/>
        </w:rPr>
        <w:t xml:space="preserve"> – 25.03.2021 г. Окончание </w:t>
      </w:r>
      <w:r w:rsidR="002C3736">
        <w:rPr>
          <w:szCs w:val="22"/>
        </w:rPr>
        <w:t>оказания услуг</w:t>
      </w:r>
      <w:r w:rsidR="0071658A" w:rsidRPr="0071658A">
        <w:rPr>
          <w:szCs w:val="22"/>
        </w:rPr>
        <w:t xml:space="preserve"> в целом и отдельных этапов оформляются двусторонни</w:t>
      </w:r>
      <w:r w:rsidR="002C3736">
        <w:rPr>
          <w:szCs w:val="22"/>
        </w:rPr>
        <w:t>ми актами</w:t>
      </w:r>
      <w:r w:rsidR="00F077EA" w:rsidRPr="00F077EA">
        <w:rPr>
          <w:szCs w:val="22"/>
        </w:rPr>
        <w:t>.</w:t>
      </w:r>
    </w:p>
    <w:p w:rsidR="007845F1" w:rsidRPr="007845F1" w:rsidRDefault="00EF1336" w:rsidP="007845F1">
      <w:pPr>
        <w:spacing w:before="0"/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7845F1" w:rsidRPr="007845F1">
        <w:rPr>
          <w:szCs w:val="22"/>
        </w:rPr>
        <w:t>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7845F1" w:rsidRPr="007845F1" w:rsidRDefault="007845F1" w:rsidP="007845F1">
      <w:pPr>
        <w:autoSpaceDE w:val="0"/>
        <w:spacing w:before="0"/>
        <w:ind w:firstLine="720"/>
        <w:jc w:val="both"/>
        <w:rPr>
          <w:szCs w:val="22"/>
        </w:rPr>
      </w:pPr>
      <w:r w:rsidRPr="007845F1">
        <w:rPr>
          <w:szCs w:val="22"/>
        </w:rPr>
        <w:t xml:space="preserve">Удорожание </w:t>
      </w:r>
      <w:r w:rsidR="002C3736">
        <w:rPr>
          <w:szCs w:val="22"/>
        </w:rPr>
        <w:t>услуг</w:t>
      </w:r>
      <w:r w:rsidRPr="007845F1">
        <w:rPr>
          <w:szCs w:val="22"/>
        </w:rPr>
        <w:t>, не предусмотренное дополнительным соглашением к Договору подряда, оплате не подлежит.</w:t>
      </w:r>
    </w:p>
    <w:p w:rsidR="00EF1336" w:rsidRPr="00EF1336" w:rsidRDefault="00EF1336" w:rsidP="00255DDB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16317D" w:rsidRPr="0016317D" w:rsidRDefault="0016317D" w:rsidP="0016317D">
      <w:pPr>
        <w:autoSpaceDE w:val="0"/>
        <w:spacing w:before="0"/>
        <w:ind w:firstLine="720"/>
        <w:jc w:val="both"/>
        <w:rPr>
          <w:szCs w:val="22"/>
        </w:rPr>
      </w:pPr>
      <w:r w:rsidRPr="0016317D">
        <w:rPr>
          <w:szCs w:val="22"/>
        </w:rPr>
        <w:t xml:space="preserve">Отходы катализаторов отгружаются на утилизацию в невозвратной таре (200-литровые металлические бочки или мешки типа Биг-бег). Взвешивание отходов перед вывозом с территории ОАО «Славнефть-ЯНОС» производится на автомобильных весах Заказчика. Срок </w:t>
      </w:r>
      <w:r w:rsidR="002C3736">
        <w:rPr>
          <w:szCs w:val="22"/>
        </w:rPr>
        <w:t>оказания услуг</w:t>
      </w:r>
      <w:r w:rsidRPr="0016317D">
        <w:rPr>
          <w:szCs w:val="22"/>
        </w:rPr>
        <w:t xml:space="preserve"> по утилизации отходов – в соответствии с условиями договора. </w:t>
      </w:r>
      <w:r w:rsidR="002C3736">
        <w:rPr>
          <w:szCs w:val="22"/>
        </w:rPr>
        <w:t>Услуги</w:t>
      </w:r>
      <w:r w:rsidRPr="0016317D">
        <w:rPr>
          <w:szCs w:val="22"/>
        </w:rPr>
        <w:t xml:space="preserve"> должны быть выполнены с надлежащим качеством, в указанные сроки и отвечать требованиям соответствующих законодательных и нормативных актов Российской Федерации.</w:t>
      </w:r>
    </w:p>
    <w:p w:rsidR="0016317D" w:rsidRPr="0016317D" w:rsidRDefault="002C3736" w:rsidP="0016317D">
      <w:pPr>
        <w:autoSpaceDE w:val="0"/>
        <w:spacing w:before="0"/>
        <w:ind w:firstLine="720"/>
        <w:jc w:val="both"/>
        <w:rPr>
          <w:szCs w:val="22"/>
        </w:rPr>
      </w:pPr>
      <w:r>
        <w:rPr>
          <w:szCs w:val="22"/>
        </w:rPr>
        <w:t>Оказывать услуги</w:t>
      </w:r>
      <w:r w:rsidR="0016317D" w:rsidRPr="0016317D">
        <w:rPr>
          <w:szCs w:val="22"/>
        </w:rPr>
        <w:t xml:space="preserve"> в соответствии с нормативными документами, указанными в п. 6.3 проекта Договора. Данная документация передается Заказчиком Подрядчику в электронном виде, посредством электронной почты.</w:t>
      </w:r>
    </w:p>
    <w:p w:rsidR="00654ECD" w:rsidRPr="0016317D" w:rsidRDefault="0016317D" w:rsidP="0016317D">
      <w:pPr>
        <w:autoSpaceDE w:val="0"/>
        <w:spacing w:before="0"/>
        <w:ind w:firstLine="720"/>
        <w:jc w:val="both"/>
        <w:rPr>
          <w:b/>
          <w:szCs w:val="22"/>
          <w:u w:val="single"/>
        </w:rPr>
      </w:pPr>
      <w:r w:rsidRPr="0016317D">
        <w:rPr>
          <w:b/>
          <w:szCs w:val="22"/>
          <w:u w:val="single"/>
        </w:rPr>
        <w:t>В ходе этапа технической оценки оферт специалистами ОАО «Славнефть-ЯНОС» проводится выездная проверка соответствия заявленной технологии, разрешительной документации, места осуществления деятельности, производственной базы с действующим оборудованием по утилизации (обработке, обезвреживанию) отходов катализаторов с составлением акта</w:t>
      </w:r>
      <w:r w:rsidR="00654ECD" w:rsidRPr="0016317D">
        <w:rPr>
          <w:b/>
          <w:szCs w:val="22"/>
          <w:u w:val="single"/>
        </w:rPr>
        <w:t>.</w:t>
      </w:r>
    </w:p>
    <w:p w:rsidR="00EF1336" w:rsidRDefault="00EF1336" w:rsidP="007210F8">
      <w:pPr>
        <w:pStyle w:val="ac"/>
        <w:numPr>
          <w:ilvl w:val="0"/>
          <w:numId w:val="10"/>
        </w:numPr>
        <w:autoSpaceDE w:val="0"/>
        <w:ind w:left="0" w:firstLine="47"/>
        <w:jc w:val="both"/>
        <w:rPr>
          <w:rFonts w:cs="Arial"/>
          <w:b/>
          <w:iCs/>
          <w:szCs w:val="22"/>
        </w:rPr>
      </w:pPr>
      <w:r w:rsidRPr="0066695D">
        <w:rPr>
          <w:rFonts w:cs="Arial"/>
          <w:b/>
          <w:iCs/>
          <w:szCs w:val="22"/>
        </w:rPr>
        <w:t>Основные требования к Контрагенту.</w:t>
      </w:r>
    </w:p>
    <w:p w:rsidR="007210F8" w:rsidRPr="00184B21" w:rsidRDefault="007210F8" w:rsidP="007210F8">
      <w:pPr>
        <w:autoSpaceDE w:val="0"/>
        <w:spacing w:before="100" w:beforeAutospacing="1" w:after="100" w:afterAutospacing="1"/>
        <w:jc w:val="both"/>
        <w:rPr>
          <w:b/>
          <w:iCs/>
          <w:sz w:val="24"/>
        </w:rPr>
      </w:pPr>
      <w:r w:rsidRPr="00184B21">
        <w:rPr>
          <w:b/>
          <w:sz w:val="24"/>
        </w:rPr>
        <w:t>Требования к контрагенту: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686"/>
        <w:gridCol w:w="2835"/>
        <w:gridCol w:w="1417"/>
        <w:gridCol w:w="1701"/>
      </w:tblGrid>
      <w:tr w:rsidR="007210F8" w:rsidRPr="00184B21" w:rsidTr="00CB20D9">
        <w:trPr>
          <w:trHeight w:val="322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7210F8" w:rsidRPr="007210F8" w:rsidRDefault="007210F8" w:rsidP="00CB20D9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  <w:r w:rsidRPr="007210F8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6" w:type="dxa"/>
            <w:vMerge w:val="restart"/>
            <w:shd w:val="clear" w:color="auto" w:fill="D9D9D9"/>
            <w:vAlign w:val="center"/>
            <w:hideMark/>
          </w:tcPr>
          <w:p w:rsidR="007210F8" w:rsidRPr="007210F8" w:rsidRDefault="007210F8" w:rsidP="00CB20D9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  <w:r w:rsidRPr="007210F8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7210F8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  <w:hideMark/>
          </w:tcPr>
          <w:p w:rsidR="007210F8" w:rsidRPr="007210F8" w:rsidRDefault="007210F8" w:rsidP="00CB20D9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  <w:r w:rsidRPr="007210F8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7210F8" w:rsidRPr="007210F8" w:rsidRDefault="007210F8" w:rsidP="00CB20D9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  <w:r w:rsidRPr="007210F8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7210F8" w:rsidRPr="007210F8" w:rsidRDefault="007210F8" w:rsidP="00CB20D9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7210F8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210F8" w:rsidRPr="00184B21" w:rsidTr="00CB20D9">
        <w:trPr>
          <w:trHeight w:val="322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7210F8" w:rsidRPr="007210F8" w:rsidRDefault="007210F8" w:rsidP="00CB20D9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9D9D9"/>
            <w:vAlign w:val="center"/>
            <w:hideMark/>
          </w:tcPr>
          <w:p w:rsidR="007210F8" w:rsidRPr="007210F8" w:rsidRDefault="007210F8" w:rsidP="00CB20D9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/>
            <w:vAlign w:val="center"/>
            <w:hideMark/>
          </w:tcPr>
          <w:p w:rsidR="007210F8" w:rsidRPr="007210F8" w:rsidRDefault="007210F8" w:rsidP="00CB20D9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7210F8" w:rsidRPr="007210F8" w:rsidRDefault="007210F8" w:rsidP="00CB20D9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7210F8" w:rsidRPr="007210F8" w:rsidRDefault="007210F8" w:rsidP="00CB20D9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210F8" w:rsidRPr="00184B21" w:rsidTr="00CB20D9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7210F8" w:rsidRPr="007210F8" w:rsidRDefault="007210F8" w:rsidP="00CB20D9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7210F8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7210F8" w:rsidRPr="007210F8" w:rsidRDefault="007210F8" w:rsidP="00CB20D9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7210F8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7210F8" w:rsidRPr="007210F8" w:rsidRDefault="007210F8" w:rsidP="00CB20D9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7210F8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7210F8" w:rsidRPr="007210F8" w:rsidRDefault="007210F8" w:rsidP="00CB20D9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7210F8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7210F8" w:rsidRPr="007210F8" w:rsidRDefault="007210F8" w:rsidP="00CB20D9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7210F8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7210F8" w:rsidRPr="00184B21" w:rsidTr="007210F8">
        <w:trPr>
          <w:trHeight w:val="8178"/>
        </w:trPr>
        <w:tc>
          <w:tcPr>
            <w:tcW w:w="582" w:type="dxa"/>
            <w:shd w:val="clear" w:color="auto" w:fill="auto"/>
            <w:noWrap/>
            <w:hideMark/>
          </w:tcPr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1</w:t>
            </w:r>
          </w:p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7210F8" w:rsidRPr="007210F8" w:rsidRDefault="007210F8" w:rsidP="00CB20D9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 xml:space="preserve">Действующая лицензия на деятельность по </w:t>
            </w:r>
            <w:r w:rsidRPr="007210F8">
              <w:rPr>
                <w:rFonts w:cs="Arial"/>
                <w:b/>
                <w:sz w:val="20"/>
                <w:szCs w:val="20"/>
              </w:rPr>
              <w:t>сбору, утилизации (допустима обработка или обезвреживание)</w:t>
            </w:r>
            <w:r w:rsidRPr="007210F8">
              <w:rPr>
                <w:rFonts w:cs="Arial"/>
                <w:sz w:val="20"/>
                <w:szCs w:val="20"/>
              </w:rPr>
              <w:t xml:space="preserve"> отходов </w:t>
            </w:r>
            <w:r w:rsidRPr="007210F8">
              <w:rPr>
                <w:rFonts w:cs="Arial"/>
                <w:sz w:val="20"/>
                <w:szCs w:val="20"/>
                <w:lang w:val="en-US"/>
              </w:rPr>
              <w:t>III</w:t>
            </w:r>
            <w:r w:rsidRPr="007210F8">
              <w:rPr>
                <w:rFonts w:cs="Arial"/>
                <w:sz w:val="20"/>
                <w:szCs w:val="20"/>
              </w:rPr>
              <w:t xml:space="preserve"> класса опасности с приложением, включающим наименование отхода и вид деятельности в соответствии с ниже указанными лотами:</w:t>
            </w:r>
          </w:p>
          <w:p w:rsidR="007210F8" w:rsidRPr="007210F8" w:rsidRDefault="007210F8" w:rsidP="00CB20D9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b/>
                <w:sz w:val="20"/>
                <w:szCs w:val="20"/>
                <w:u w:val="single"/>
              </w:rPr>
              <w:t>Лот №1.</w:t>
            </w:r>
            <w:r w:rsidRPr="007210F8">
              <w:rPr>
                <w:rFonts w:cs="Arial"/>
                <w:sz w:val="20"/>
                <w:szCs w:val="20"/>
              </w:rPr>
              <w:t xml:space="preserve"> Катализатор на основе оксида алюминия, содержащий алюмо-кобальт(никель)-молиб-деновую систему, отработанный. </w:t>
            </w:r>
          </w:p>
          <w:p w:rsidR="007210F8" w:rsidRPr="007210F8" w:rsidRDefault="007210F8" w:rsidP="00CB20D9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b/>
                <w:sz w:val="20"/>
                <w:szCs w:val="20"/>
              </w:rPr>
              <w:t>(</w:t>
            </w:r>
            <w:r w:rsidRPr="007210F8">
              <w:rPr>
                <w:rFonts w:cs="Arial"/>
                <w:sz w:val="20"/>
                <w:szCs w:val="20"/>
              </w:rPr>
              <w:t>44100602493</w:t>
            </w:r>
            <w:r w:rsidRPr="007210F8">
              <w:rPr>
                <w:rFonts w:cs="Arial"/>
                <w:b/>
                <w:sz w:val="20"/>
                <w:szCs w:val="20"/>
              </w:rPr>
              <w:t>)</w:t>
            </w:r>
          </w:p>
          <w:p w:rsidR="007210F8" w:rsidRPr="007210F8" w:rsidRDefault="007210F8" w:rsidP="00CB20D9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b/>
                <w:sz w:val="20"/>
                <w:szCs w:val="20"/>
                <w:u w:val="single"/>
              </w:rPr>
              <w:t>Лот №2.</w:t>
            </w:r>
            <w:r w:rsidRPr="007210F8">
              <w:rPr>
                <w:rFonts w:cs="Arial"/>
                <w:sz w:val="20"/>
                <w:szCs w:val="20"/>
              </w:rPr>
              <w:t xml:space="preserve"> Катализатор на основе оксида никеля отработанный </w:t>
            </w:r>
          </w:p>
          <w:p w:rsidR="007210F8" w:rsidRPr="007210F8" w:rsidRDefault="007210F8" w:rsidP="00CB20D9">
            <w:pPr>
              <w:ind w:right="57"/>
              <w:jc w:val="both"/>
              <w:rPr>
                <w:rFonts w:cs="Arial"/>
                <w:b/>
                <w:sz w:val="20"/>
                <w:szCs w:val="20"/>
                <w:u w:val="single"/>
              </w:rPr>
            </w:pPr>
            <w:r w:rsidRPr="007210F8">
              <w:rPr>
                <w:rFonts w:cs="Arial"/>
                <w:b/>
                <w:sz w:val="20"/>
                <w:szCs w:val="20"/>
              </w:rPr>
              <w:t>(</w:t>
            </w:r>
            <w:r w:rsidRPr="007210F8">
              <w:rPr>
                <w:rFonts w:cs="Arial"/>
                <w:sz w:val="20"/>
                <w:szCs w:val="20"/>
              </w:rPr>
              <w:t>44100205493</w:t>
            </w:r>
            <w:r w:rsidRPr="007210F8">
              <w:rPr>
                <w:rFonts w:cs="Arial"/>
                <w:b/>
                <w:sz w:val="20"/>
                <w:szCs w:val="20"/>
              </w:rPr>
              <w:t>)</w:t>
            </w:r>
          </w:p>
          <w:p w:rsidR="007210F8" w:rsidRPr="007210F8" w:rsidRDefault="007210F8" w:rsidP="00CB20D9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b/>
                <w:sz w:val="20"/>
                <w:szCs w:val="20"/>
                <w:u w:val="single"/>
              </w:rPr>
              <w:t>Лот №3.</w:t>
            </w:r>
            <w:r w:rsidRPr="007210F8">
              <w:rPr>
                <w:rFonts w:cs="Arial"/>
                <w:sz w:val="20"/>
                <w:szCs w:val="20"/>
              </w:rPr>
              <w:t xml:space="preserve"> Катализатор на основе оксида железа с содержанием хрома менее 15,0 % отработанный </w:t>
            </w:r>
          </w:p>
          <w:p w:rsidR="007210F8" w:rsidRPr="007210F8" w:rsidRDefault="007210F8" w:rsidP="00CB20D9">
            <w:pPr>
              <w:ind w:right="57"/>
              <w:jc w:val="both"/>
              <w:rPr>
                <w:rFonts w:cs="Arial"/>
                <w:b/>
                <w:sz w:val="20"/>
                <w:szCs w:val="20"/>
                <w:u w:val="single"/>
              </w:rPr>
            </w:pPr>
            <w:r w:rsidRPr="007210F8">
              <w:rPr>
                <w:rFonts w:cs="Arial"/>
                <w:b/>
                <w:sz w:val="20"/>
                <w:szCs w:val="20"/>
              </w:rPr>
              <w:t>(</w:t>
            </w:r>
            <w:r w:rsidRPr="007210F8">
              <w:rPr>
                <w:rFonts w:cs="Arial"/>
                <w:sz w:val="20"/>
                <w:szCs w:val="20"/>
              </w:rPr>
              <w:t>44100405493</w:t>
            </w:r>
            <w:r w:rsidRPr="007210F8">
              <w:rPr>
                <w:rFonts w:cs="Arial"/>
                <w:b/>
                <w:sz w:val="20"/>
                <w:szCs w:val="20"/>
              </w:rPr>
              <w:t>)</w:t>
            </w:r>
          </w:p>
          <w:p w:rsidR="007210F8" w:rsidRPr="007210F8" w:rsidRDefault="007210F8" w:rsidP="00CB20D9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b/>
                <w:sz w:val="20"/>
                <w:szCs w:val="20"/>
                <w:u w:val="single"/>
              </w:rPr>
              <w:t>Лот №4.</w:t>
            </w:r>
            <w:r w:rsidRPr="007210F8">
              <w:rPr>
                <w:rFonts w:cs="Arial"/>
                <w:sz w:val="20"/>
                <w:szCs w:val="20"/>
              </w:rPr>
              <w:t xml:space="preserve"> Катализатор на основе оксида алюминия с содержанием цинка менее 70,0 % отработанный </w:t>
            </w:r>
          </w:p>
          <w:p w:rsidR="007210F8" w:rsidRPr="007210F8" w:rsidRDefault="007210F8" w:rsidP="00CB20D9">
            <w:pPr>
              <w:ind w:right="57"/>
              <w:jc w:val="both"/>
              <w:rPr>
                <w:rFonts w:cs="Arial"/>
                <w:b/>
                <w:sz w:val="20"/>
                <w:szCs w:val="20"/>
                <w:u w:val="single"/>
              </w:rPr>
            </w:pPr>
            <w:r w:rsidRPr="007210F8">
              <w:rPr>
                <w:rFonts w:cs="Arial"/>
                <w:b/>
                <w:sz w:val="20"/>
                <w:szCs w:val="20"/>
              </w:rPr>
              <w:t>(</w:t>
            </w:r>
            <w:r w:rsidRPr="007210F8">
              <w:rPr>
                <w:rFonts w:cs="Arial"/>
                <w:sz w:val="20"/>
                <w:szCs w:val="20"/>
              </w:rPr>
              <w:t>44100502493</w:t>
            </w:r>
            <w:r w:rsidRPr="007210F8">
              <w:rPr>
                <w:rFonts w:cs="Arial"/>
                <w:b/>
                <w:sz w:val="20"/>
                <w:szCs w:val="20"/>
              </w:rPr>
              <w:t>)</w:t>
            </w:r>
          </w:p>
          <w:p w:rsidR="007210F8" w:rsidRPr="007210F8" w:rsidRDefault="007210F8" w:rsidP="00CB20D9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b/>
                <w:sz w:val="20"/>
                <w:szCs w:val="20"/>
                <w:u w:val="single"/>
              </w:rPr>
              <w:t>Лот №5.</w:t>
            </w:r>
            <w:r w:rsidRPr="007210F8">
              <w:rPr>
                <w:rFonts w:cs="Arial"/>
                <w:sz w:val="20"/>
                <w:szCs w:val="20"/>
              </w:rPr>
              <w:t xml:space="preserve"> Катализатор на основе алюмосиликата/оксида алюминия ванадиевый отработанный </w:t>
            </w:r>
          </w:p>
          <w:p w:rsidR="007210F8" w:rsidRPr="007210F8" w:rsidRDefault="007210F8" w:rsidP="00CB20D9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b/>
                <w:sz w:val="20"/>
                <w:szCs w:val="20"/>
              </w:rPr>
              <w:t>(</w:t>
            </w:r>
            <w:r w:rsidRPr="007210F8">
              <w:rPr>
                <w:rFonts w:cs="Arial"/>
                <w:sz w:val="20"/>
                <w:szCs w:val="20"/>
              </w:rPr>
              <w:t>44100701493</w:t>
            </w:r>
            <w:r w:rsidRPr="007210F8">
              <w:rPr>
                <w:rFonts w:cs="Arial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7210F8" w:rsidRPr="00EF5029" w:rsidRDefault="007210F8" w:rsidP="00CB20D9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F5029">
              <w:rPr>
                <w:rFonts w:cs="Arial"/>
                <w:sz w:val="20"/>
                <w:szCs w:val="20"/>
              </w:rPr>
              <w:t xml:space="preserve">Копия действующей лицензии (собственной) с приложением, подтверждающим право работы с данным видом отхода.  </w:t>
            </w:r>
          </w:p>
        </w:tc>
        <w:tc>
          <w:tcPr>
            <w:tcW w:w="1417" w:type="dxa"/>
            <w:shd w:val="clear" w:color="000000" w:fill="FFFFFF"/>
          </w:tcPr>
          <w:p w:rsidR="007210F8" w:rsidRPr="007210F8" w:rsidRDefault="007210F8" w:rsidP="00CB20D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Pr="007210F8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701" w:type="dxa"/>
            <w:shd w:val="clear" w:color="auto" w:fill="auto"/>
          </w:tcPr>
          <w:p w:rsidR="007210F8" w:rsidRPr="007210F8" w:rsidRDefault="007210F8" w:rsidP="00CB20D9">
            <w:pPr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7210F8" w:rsidRPr="00184B21" w:rsidTr="00CB20D9">
        <w:trPr>
          <w:trHeight w:val="852"/>
        </w:trPr>
        <w:tc>
          <w:tcPr>
            <w:tcW w:w="582" w:type="dxa"/>
            <w:shd w:val="clear" w:color="auto" w:fill="auto"/>
            <w:noWrap/>
          </w:tcPr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3686" w:type="dxa"/>
            <w:shd w:val="clear" w:color="auto" w:fill="auto"/>
          </w:tcPr>
          <w:p w:rsidR="007210F8" w:rsidRPr="007210F8" w:rsidRDefault="007210F8" w:rsidP="00CB20D9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 xml:space="preserve">Действующая лицензия на деятельность по </w:t>
            </w:r>
            <w:r w:rsidRPr="007210F8">
              <w:rPr>
                <w:rFonts w:cs="Arial"/>
                <w:b/>
                <w:sz w:val="20"/>
                <w:szCs w:val="20"/>
              </w:rPr>
              <w:t>транспортированию</w:t>
            </w:r>
            <w:r w:rsidRPr="007210F8">
              <w:rPr>
                <w:rFonts w:cs="Arial"/>
                <w:sz w:val="20"/>
                <w:szCs w:val="20"/>
              </w:rPr>
              <w:t xml:space="preserve">, отходов </w:t>
            </w:r>
            <w:r w:rsidRPr="007210F8">
              <w:rPr>
                <w:rFonts w:cs="Arial"/>
                <w:sz w:val="20"/>
                <w:szCs w:val="20"/>
                <w:lang w:val="en-US"/>
              </w:rPr>
              <w:t>III</w:t>
            </w:r>
            <w:r w:rsidRPr="007210F8">
              <w:rPr>
                <w:rFonts w:cs="Arial"/>
                <w:sz w:val="20"/>
                <w:szCs w:val="20"/>
              </w:rPr>
              <w:t xml:space="preserve"> класса опасности с приложением, подтверждающим право на транспортирование отходов по указанным выше лотам</w:t>
            </w:r>
          </w:p>
        </w:tc>
        <w:tc>
          <w:tcPr>
            <w:tcW w:w="2835" w:type="dxa"/>
            <w:shd w:val="clear" w:color="auto" w:fill="auto"/>
          </w:tcPr>
          <w:p w:rsidR="007210F8" w:rsidRPr="00EF5029" w:rsidRDefault="007210F8" w:rsidP="00CB20D9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F5029">
              <w:rPr>
                <w:rFonts w:cs="Arial"/>
                <w:sz w:val="20"/>
                <w:szCs w:val="20"/>
              </w:rPr>
              <w:t>Копия действующей лицензии (собственной) с приложением, либо договор на оказание услуг по транспортированию отходов транспортной компанией и ее лицензию с приложением, подтверждающим право транспортирования отходов в соответствии с лотами №1-5.</w:t>
            </w:r>
          </w:p>
        </w:tc>
        <w:tc>
          <w:tcPr>
            <w:tcW w:w="1417" w:type="dxa"/>
            <w:shd w:val="clear" w:color="000000" w:fill="FFFFFF"/>
          </w:tcPr>
          <w:p w:rsidR="007210F8" w:rsidRPr="007210F8" w:rsidRDefault="006F4CD8" w:rsidP="00CB20D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="007210F8" w:rsidRPr="007210F8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701" w:type="dxa"/>
            <w:shd w:val="clear" w:color="auto" w:fill="auto"/>
          </w:tcPr>
          <w:p w:rsidR="007210F8" w:rsidRPr="007210F8" w:rsidRDefault="007210F8" w:rsidP="00CB20D9">
            <w:pPr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7210F8" w:rsidRPr="00184B21" w:rsidTr="007210F8">
        <w:trPr>
          <w:trHeight w:val="1569"/>
        </w:trPr>
        <w:tc>
          <w:tcPr>
            <w:tcW w:w="582" w:type="dxa"/>
            <w:shd w:val="clear" w:color="auto" w:fill="auto"/>
            <w:noWrap/>
            <w:hideMark/>
          </w:tcPr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7210F8" w:rsidRPr="007210F8" w:rsidRDefault="007210F8" w:rsidP="00CB20D9">
            <w:pPr>
              <w:autoSpaceDE w:val="0"/>
              <w:jc w:val="both"/>
              <w:rPr>
                <w:rFonts w:cs="Arial"/>
                <w:sz w:val="20"/>
                <w:szCs w:val="20"/>
                <w:highlight w:val="yellow"/>
              </w:rPr>
            </w:pPr>
            <w:r w:rsidRPr="007210F8">
              <w:rPr>
                <w:rFonts w:cs="Arial"/>
                <w:sz w:val="20"/>
                <w:szCs w:val="20"/>
              </w:rPr>
              <w:t>Производственная база по утилизации (допустима обработка или обезвреживание) отходов 3 класса опасности, с производственными мощностями, в соответствии с выбранным лотом:</w:t>
            </w:r>
          </w:p>
        </w:tc>
        <w:tc>
          <w:tcPr>
            <w:tcW w:w="2835" w:type="dxa"/>
            <w:shd w:val="clear" w:color="auto" w:fill="auto"/>
          </w:tcPr>
          <w:p w:rsidR="007210F8" w:rsidRPr="008E4ACC" w:rsidRDefault="007210F8" w:rsidP="00CB20D9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</w:tcPr>
          <w:p w:rsidR="007210F8" w:rsidRPr="007210F8" w:rsidRDefault="007210F8" w:rsidP="00CB20D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FFFFFF"/>
          </w:tcPr>
          <w:p w:rsidR="007210F8" w:rsidRPr="007210F8" w:rsidRDefault="007210F8" w:rsidP="00CB20D9">
            <w:pPr>
              <w:rPr>
                <w:rFonts w:cs="Arial"/>
                <w:sz w:val="20"/>
                <w:szCs w:val="20"/>
              </w:rPr>
            </w:pPr>
          </w:p>
        </w:tc>
      </w:tr>
      <w:tr w:rsidR="007210F8" w:rsidRPr="00184B21" w:rsidTr="00CB20D9">
        <w:trPr>
          <w:trHeight w:val="1114"/>
        </w:trPr>
        <w:tc>
          <w:tcPr>
            <w:tcW w:w="582" w:type="dxa"/>
            <w:shd w:val="clear" w:color="auto" w:fill="auto"/>
            <w:noWrap/>
          </w:tcPr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4.1</w:t>
            </w:r>
          </w:p>
        </w:tc>
        <w:tc>
          <w:tcPr>
            <w:tcW w:w="3686" w:type="dxa"/>
            <w:shd w:val="clear" w:color="auto" w:fill="auto"/>
          </w:tcPr>
          <w:p w:rsidR="007210F8" w:rsidRPr="007210F8" w:rsidRDefault="007210F8" w:rsidP="00CB20D9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- наличие в собственности или аренде земельного участка для размещения производственной базы</w:t>
            </w:r>
          </w:p>
        </w:tc>
        <w:tc>
          <w:tcPr>
            <w:tcW w:w="2835" w:type="dxa"/>
            <w:shd w:val="clear" w:color="auto" w:fill="auto"/>
          </w:tcPr>
          <w:p w:rsidR="007210F8" w:rsidRPr="008E4ACC" w:rsidRDefault="007210F8" w:rsidP="00CB20D9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8E4ACC">
              <w:rPr>
                <w:rFonts w:cs="Arial"/>
                <w:sz w:val="20"/>
                <w:szCs w:val="20"/>
              </w:rPr>
              <w:t>Свидетельство о регистрации права собственности или договор аренды (копии)</w:t>
            </w:r>
          </w:p>
        </w:tc>
        <w:tc>
          <w:tcPr>
            <w:tcW w:w="1417" w:type="dxa"/>
            <w:shd w:val="clear" w:color="000000" w:fill="FFFFFF"/>
          </w:tcPr>
          <w:p w:rsidR="007210F8" w:rsidRPr="007210F8" w:rsidRDefault="006F4CD8" w:rsidP="00CB20D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="007210F8" w:rsidRPr="007210F8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701" w:type="dxa"/>
            <w:shd w:val="clear" w:color="000000" w:fill="FFFFFF"/>
          </w:tcPr>
          <w:p w:rsidR="007210F8" w:rsidRPr="007210F8" w:rsidRDefault="007210F8" w:rsidP="00CB20D9">
            <w:pPr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7210F8" w:rsidRPr="00184B21" w:rsidTr="00CB20D9">
        <w:trPr>
          <w:trHeight w:val="1130"/>
        </w:trPr>
        <w:tc>
          <w:tcPr>
            <w:tcW w:w="582" w:type="dxa"/>
            <w:shd w:val="clear" w:color="auto" w:fill="auto"/>
            <w:noWrap/>
          </w:tcPr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4.2</w:t>
            </w:r>
          </w:p>
        </w:tc>
        <w:tc>
          <w:tcPr>
            <w:tcW w:w="3686" w:type="dxa"/>
            <w:shd w:val="clear" w:color="auto" w:fill="auto"/>
          </w:tcPr>
          <w:p w:rsidR="007210F8" w:rsidRPr="007210F8" w:rsidRDefault="007210F8" w:rsidP="00CB20D9">
            <w:pPr>
              <w:autoSpaceDE w:val="0"/>
              <w:jc w:val="both"/>
              <w:rPr>
                <w:rFonts w:cs="Arial"/>
                <w:b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- наличие оборудования по утилизации (обработке, обезвреживанию) отходов (технические паспорта)</w:t>
            </w:r>
          </w:p>
        </w:tc>
        <w:tc>
          <w:tcPr>
            <w:tcW w:w="2835" w:type="dxa"/>
            <w:shd w:val="clear" w:color="auto" w:fill="auto"/>
          </w:tcPr>
          <w:p w:rsidR="007210F8" w:rsidRPr="008E4ACC" w:rsidRDefault="007210F8" w:rsidP="00CB20D9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8E4ACC">
              <w:rPr>
                <w:rFonts w:cs="Arial"/>
                <w:sz w:val="20"/>
                <w:szCs w:val="20"/>
              </w:rPr>
              <w:t>Технические паспорта (копии)</w:t>
            </w:r>
          </w:p>
        </w:tc>
        <w:tc>
          <w:tcPr>
            <w:tcW w:w="1417" w:type="dxa"/>
            <w:shd w:val="clear" w:color="000000" w:fill="FFFFFF"/>
          </w:tcPr>
          <w:p w:rsidR="007210F8" w:rsidRPr="007210F8" w:rsidRDefault="006F4CD8" w:rsidP="00CB20D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="007210F8" w:rsidRPr="007210F8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701" w:type="dxa"/>
            <w:shd w:val="clear" w:color="000000" w:fill="FFFFFF"/>
          </w:tcPr>
          <w:p w:rsidR="007210F8" w:rsidRPr="007210F8" w:rsidRDefault="007210F8" w:rsidP="00CB20D9">
            <w:pPr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7210F8" w:rsidRPr="00184B21" w:rsidTr="006F4CD8">
        <w:trPr>
          <w:trHeight w:val="986"/>
        </w:trPr>
        <w:tc>
          <w:tcPr>
            <w:tcW w:w="582" w:type="dxa"/>
            <w:shd w:val="clear" w:color="auto" w:fill="auto"/>
            <w:noWrap/>
            <w:hideMark/>
          </w:tcPr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:rsidR="007210F8" w:rsidRPr="007210F8" w:rsidRDefault="007210F8" w:rsidP="002C373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 xml:space="preserve">Укомплектованность оборудованием, необходимым для </w:t>
            </w:r>
            <w:r w:rsidR="002C3736">
              <w:rPr>
                <w:rFonts w:cs="Arial"/>
                <w:sz w:val="20"/>
                <w:szCs w:val="20"/>
              </w:rPr>
              <w:t>оказания услуг</w:t>
            </w:r>
            <w:r w:rsidRPr="007210F8">
              <w:rPr>
                <w:rFonts w:cs="Arial"/>
                <w:sz w:val="20"/>
                <w:szCs w:val="20"/>
              </w:rPr>
              <w:t xml:space="preserve"> находящееся в собственности или аренде</w:t>
            </w:r>
          </w:p>
        </w:tc>
        <w:tc>
          <w:tcPr>
            <w:tcW w:w="2835" w:type="dxa"/>
            <w:shd w:val="clear" w:color="auto" w:fill="auto"/>
          </w:tcPr>
          <w:p w:rsidR="007210F8" w:rsidRPr="008E4ACC" w:rsidRDefault="007210F8" w:rsidP="00CB20D9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</w:tcPr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FFFFFF"/>
          </w:tcPr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210F8" w:rsidRPr="00184B21" w:rsidTr="00CB20D9">
        <w:trPr>
          <w:trHeight w:val="196"/>
        </w:trPr>
        <w:tc>
          <w:tcPr>
            <w:tcW w:w="582" w:type="dxa"/>
            <w:shd w:val="clear" w:color="auto" w:fill="auto"/>
            <w:noWrap/>
          </w:tcPr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5.1</w:t>
            </w:r>
          </w:p>
        </w:tc>
        <w:tc>
          <w:tcPr>
            <w:tcW w:w="3686" w:type="dxa"/>
            <w:shd w:val="clear" w:color="auto" w:fill="auto"/>
          </w:tcPr>
          <w:p w:rsidR="007210F8" w:rsidRPr="007210F8" w:rsidRDefault="007210F8" w:rsidP="00CB20D9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- оборудование по утилизации (обработке, обезвреживанию) отходов в соответствии с применяемой технологией</w:t>
            </w:r>
          </w:p>
        </w:tc>
        <w:tc>
          <w:tcPr>
            <w:tcW w:w="2835" w:type="dxa"/>
            <w:shd w:val="clear" w:color="auto" w:fill="auto"/>
          </w:tcPr>
          <w:p w:rsidR="007210F8" w:rsidRPr="008E4ACC" w:rsidRDefault="007210F8" w:rsidP="008E4ACC">
            <w:pPr>
              <w:rPr>
                <w:rFonts w:cs="Arial"/>
                <w:sz w:val="20"/>
                <w:szCs w:val="20"/>
              </w:rPr>
            </w:pPr>
            <w:r w:rsidRPr="008E4ACC">
              <w:rPr>
                <w:rFonts w:cs="Arial"/>
                <w:sz w:val="20"/>
                <w:szCs w:val="20"/>
              </w:rPr>
              <w:t xml:space="preserve">Выкопировка из технологического регламента, либо (при отсутствии регламента) справка о наличии производственных мощностей (форма </w:t>
            </w:r>
            <w:r w:rsidR="008E4ACC" w:rsidRPr="008E4ACC">
              <w:rPr>
                <w:rFonts w:cs="Arial"/>
                <w:sz w:val="20"/>
                <w:szCs w:val="20"/>
              </w:rPr>
              <w:t>8</w:t>
            </w:r>
            <w:r w:rsidRPr="008E4ACC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000000" w:fill="FFFFFF"/>
          </w:tcPr>
          <w:p w:rsidR="007210F8" w:rsidRPr="007210F8" w:rsidRDefault="006F4CD8" w:rsidP="00CB20D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="007210F8" w:rsidRPr="007210F8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701" w:type="dxa"/>
            <w:shd w:val="clear" w:color="000000" w:fill="FFFFFF"/>
          </w:tcPr>
          <w:p w:rsidR="007210F8" w:rsidRPr="007210F8" w:rsidRDefault="007210F8" w:rsidP="00CB20D9">
            <w:pPr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7210F8" w:rsidRPr="00184B21" w:rsidTr="00CB20D9">
        <w:trPr>
          <w:trHeight w:val="196"/>
        </w:trPr>
        <w:tc>
          <w:tcPr>
            <w:tcW w:w="582" w:type="dxa"/>
            <w:shd w:val="clear" w:color="auto" w:fill="auto"/>
            <w:noWrap/>
          </w:tcPr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5.2</w:t>
            </w:r>
          </w:p>
        </w:tc>
        <w:tc>
          <w:tcPr>
            <w:tcW w:w="3686" w:type="dxa"/>
            <w:shd w:val="clear" w:color="auto" w:fill="auto"/>
          </w:tcPr>
          <w:p w:rsidR="007210F8" w:rsidRPr="007210F8" w:rsidRDefault="007210F8" w:rsidP="00CB20D9">
            <w:pPr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- производительность основного оборудования</w:t>
            </w:r>
          </w:p>
        </w:tc>
        <w:tc>
          <w:tcPr>
            <w:tcW w:w="2835" w:type="dxa"/>
            <w:shd w:val="clear" w:color="auto" w:fill="auto"/>
          </w:tcPr>
          <w:p w:rsidR="007210F8" w:rsidRPr="008E4ACC" w:rsidRDefault="006F4CD8" w:rsidP="00CB20D9">
            <w:pPr>
              <w:rPr>
                <w:rFonts w:cs="Arial"/>
                <w:sz w:val="20"/>
                <w:szCs w:val="20"/>
              </w:rPr>
            </w:pPr>
            <w:r w:rsidRPr="008E4ACC">
              <w:rPr>
                <w:rFonts w:cs="Arial"/>
                <w:sz w:val="20"/>
                <w:szCs w:val="20"/>
              </w:rPr>
              <w:t>К</w:t>
            </w:r>
            <w:r w:rsidR="007210F8" w:rsidRPr="008E4ACC">
              <w:rPr>
                <w:rFonts w:cs="Arial"/>
                <w:sz w:val="20"/>
                <w:szCs w:val="20"/>
              </w:rPr>
              <w:t>опии документов (технических паспортов, регламентов, инструкций), подтверждающие производительность основного оборудования по утилизации (обработке, обезвреживанию) отходов, указанных в п.1</w:t>
            </w:r>
          </w:p>
        </w:tc>
        <w:tc>
          <w:tcPr>
            <w:tcW w:w="1417" w:type="dxa"/>
            <w:shd w:val="clear" w:color="000000" w:fill="FFFFFF"/>
          </w:tcPr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тонн в год</w:t>
            </w:r>
          </w:p>
        </w:tc>
        <w:tc>
          <w:tcPr>
            <w:tcW w:w="1701" w:type="dxa"/>
            <w:shd w:val="clear" w:color="000000" w:fill="FFFFFF"/>
          </w:tcPr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Лот 1 – 500</w:t>
            </w:r>
          </w:p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Лот 2 – 30</w:t>
            </w:r>
          </w:p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Лот 3 – 100</w:t>
            </w:r>
          </w:p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Лот 4 – 100</w:t>
            </w:r>
          </w:p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Лот 5 – 100</w:t>
            </w:r>
          </w:p>
        </w:tc>
      </w:tr>
      <w:tr w:rsidR="007210F8" w:rsidRPr="00184B21" w:rsidTr="00CB20D9">
        <w:trPr>
          <w:trHeight w:val="196"/>
        </w:trPr>
        <w:tc>
          <w:tcPr>
            <w:tcW w:w="582" w:type="dxa"/>
            <w:shd w:val="clear" w:color="auto" w:fill="auto"/>
            <w:noWrap/>
          </w:tcPr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:rsidR="007210F8" w:rsidRPr="007210F8" w:rsidRDefault="007210F8" w:rsidP="00CB20D9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Обученный персонал на право осуществления деятельности в области обращения с отходами.</w:t>
            </w:r>
          </w:p>
        </w:tc>
        <w:tc>
          <w:tcPr>
            <w:tcW w:w="2835" w:type="dxa"/>
            <w:shd w:val="clear" w:color="auto" w:fill="auto"/>
          </w:tcPr>
          <w:p w:rsidR="007210F8" w:rsidRPr="008E4ACC" w:rsidRDefault="007210F8" w:rsidP="00CB20D9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8E4ACC">
              <w:rPr>
                <w:rFonts w:cs="Arial"/>
                <w:sz w:val="20"/>
                <w:szCs w:val="20"/>
              </w:rPr>
              <w:t xml:space="preserve">Справка о кадровых ресурсах для </w:t>
            </w:r>
            <w:r w:rsidR="006F4CD8" w:rsidRPr="008E4ACC">
              <w:rPr>
                <w:rFonts w:cs="Arial"/>
                <w:sz w:val="20"/>
                <w:szCs w:val="20"/>
              </w:rPr>
              <w:t>оказания услуг</w:t>
            </w:r>
            <w:r w:rsidRPr="008E4ACC">
              <w:rPr>
                <w:rFonts w:cs="Arial"/>
                <w:sz w:val="20"/>
                <w:szCs w:val="20"/>
              </w:rPr>
              <w:t xml:space="preserve"> по предмету закупки, за подписью руководителя организации (Форма </w:t>
            </w:r>
            <w:r w:rsidR="008E4ACC" w:rsidRPr="008E4ACC">
              <w:rPr>
                <w:rFonts w:cs="Arial"/>
                <w:sz w:val="20"/>
                <w:szCs w:val="20"/>
              </w:rPr>
              <w:t>7</w:t>
            </w:r>
            <w:r w:rsidRPr="008E4ACC">
              <w:rPr>
                <w:rFonts w:cs="Arial"/>
                <w:sz w:val="20"/>
                <w:szCs w:val="20"/>
              </w:rPr>
              <w:t>).</w:t>
            </w:r>
          </w:p>
          <w:p w:rsidR="007210F8" w:rsidRPr="008E4ACC" w:rsidRDefault="007210F8" w:rsidP="00CB20D9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8E4ACC">
              <w:rPr>
                <w:rFonts w:cs="Arial"/>
                <w:sz w:val="20"/>
                <w:szCs w:val="20"/>
              </w:rPr>
              <w:t>Копии свидетельств (сертификатов) на право работы с отходами, выданных работникам, заключившим с лицензиатом трудовые договоры на осуществление деятельности в области обращения с отходами</w:t>
            </w:r>
          </w:p>
        </w:tc>
        <w:tc>
          <w:tcPr>
            <w:tcW w:w="1417" w:type="dxa"/>
            <w:shd w:val="clear" w:color="000000" w:fill="FFFFFF"/>
          </w:tcPr>
          <w:p w:rsidR="007210F8" w:rsidRPr="007210F8" w:rsidRDefault="006F4CD8" w:rsidP="00CB20D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="007210F8" w:rsidRPr="007210F8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701" w:type="dxa"/>
            <w:shd w:val="clear" w:color="000000" w:fill="FFFFFF"/>
          </w:tcPr>
          <w:p w:rsidR="007210F8" w:rsidRPr="007210F8" w:rsidRDefault="007210F8" w:rsidP="00CB20D9">
            <w:pPr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7210F8" w:rsidRPr="00184B21" w:rsidTr="006F4CD8">
        <w:trPr>
          <w:trHeight w:val="1348"/>
        </w:trPr>
        <w:tc>
          <w:tcPr>
            <w:tcW w:w="582" w:type="dxa"/>
            <w:shd w:val="clear" w:color="auto" w:fill="auto"/>
            <w:noWrap/>
          </w:tcPr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:rsidR="007210F8" w:rsidRPr="007210F8" w:rsidRDefault="007210F8" w:rsidP="006F4CD8">
            <w:pPr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Наличие грузовой транспортной техники для перевозки отходов (собственной, либо по договору оказания услуг с транспортной компанией (субподряд)</w:t>
            </w:r>
          </w:p>
        </w:tc>
        <w:tc>
          <w:tcPr>
            <w:tcW w:w="2835" w:type="dxa"/>
            <w:shd w:val="clear" w:color="auto" w:fill="auto"/>
          </w:tcPr>
          <w:p w:rsidR="007210F8" w:rsidRPr="008E4ACC" w:rsidRDefault="007210F8" w:rsidP="008E4ACC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8E4ACC">
              <w:rPr>
                <w:rFonts w:cs="Arial"/>
                <w:sz w:val="20"/>
                <w:szCs w:val="20"/>
              </w:rPr>
              <w:t xml:space="preserve">Справка о наличии производственных мощностей (Форма </w:t>
            </w:r>
            <w:r w:rsidR="008E4ACC" w:rsidRPr="008E4ACC">
              <w:rPr>
                <w:rFonts w:cs="Arial"/>
                <w:sz w:val="20"/>
                <w:szCs w:val="20"/>
              </w:rPr>
              <w:t>8</w:t>
            </w:r>
            <w:r w:rsidRPr="008E4ACC">
              <w:rPr>
                <w:rFonts w:cs="Arial"/>
                <w:sz w:val="20"/>
                <w:szCs w:val="20"/>
              </w:rPr>
              <w:t>), либо договор оказания услуг с транспортной компанией (субподряд)</w:t>
            </w:r>
          </w:p>
        </w:tc>
        <w:tc>
          <w:tcPr>
            <w:tcW w:w="1417" w:type="dxa"/>
            <w:shd w:val="clear" w:color="000000" w:fill="FFFFFF"/>
          </w:tcPr>
          <w:p w:rsidR="007210F8" w:rsidRPr="007210F8" w:rsidRDefault="006F4CD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</w:t>
            </w:r>
            <w:r w:rsidR="007210F8" w:rsidRPr="007210F8">
              <w:rPr>
                <w:rFonts w:cs="Arial"/>
                <w:sz w:val="20"/>
                <w:szCs w:val="20"/>
              </w:rPr>
              <w:t>д.</w:t>
            </w:r>
          </w:p>
        </w:tc>
        <w:tc>
          <w:tcPr>
            <w:tcW w:w="1701" w:type="dxa"/>
            <w:shd w:val="clear" w:color="000000" w:fill="FFFFFF"/>
          </w:tcPr>
          <w:p w:rsidR="007210F8" w:rsidRPr="007210F8" w:rsidRDefault="007210F8" w:rsidP="00CB20D9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210F8">
              <w:rPr>
                <w:rFonts w:cs="Arial"/>
                <w:sz w:val="20"/>
                <w:szCs w:val="20"/>
              </w:rPr>
              <w:t>2 и более</w:t>
            </w:r>
          </w:p>
        </w:tc>
      </w:tr>
    </w:tbl>
    <w:p w:rsidR="009D3D7C" w:rsidRPr="008C01D0" w:rsidRDefault="00BF0EF3" w:rsidP="009D3D7C">
      <w:pPr>
        <w:autoSpaceDE w:val="0"/>
        <w:spacing w:before="240" w:after="120"/>
        <w:jc w:val="both"/>
        <w:rPr>
          <w:rFonts w:cs="Arial"/>
          <w:b/>
          <w:iCs/>
          <w:color w:val="FF0000"/>
          <w:szCs w:val="22"/>
        </w:rPr>
      </w:pPr>
      <w:r>
        <w:rPr>
          <w:rFonts w:cs="Arial"/>
          <w:b/>
          <w:iCs/>
          <w:szCs w:val="22"/>
        </w:rPr>
        <w:t>4</w:t>
      </w:r>
      <w:r w:rsidR="009D3D7C" w:rsidRPr="005C4D6B">
        <w:rPr>
          <w:rFonts w:cs="Arial"/>
          <w:b/>
          <w:iCs/>
          <w:szCs w:val="22"/>
        </w:rPr>
        <w:t xml:space="preserve">. Условия </w:t>
      </w:r>
      <w:r w:rsidR="002C3736">
        <w:rPr>
          <w:rFonts w:cs="Arial"/>
          <w:b/>
          <w:iCs/>
          <w:szCs w:val="22"/>
        </w:rPr>
        <w:t>оказания услуг</w:t>
      </w:r>
      <w:r w:rsidR="009D3D7C" w:rsidRPr="005C4D6B">
        <w:rPr>
          <w:rFonts w:cs="Arial"/>
          <w:b/>
          <w:iCs/>
          <w:szCs w:val="22"/>
        </w:rPr>
        <w:t>.</w:t>
      </w:r>
      <w:r w:rsidR="009D3D7C" w:rsidRPr="00EF1336">
        <w:rPr>
          <w:rFonts w:cs="Arial"/>
          <w:b/>
          <w:iCs/>
          <w:szCs w:val="22"/>
        </w:rPr>
        <w:t xml:space="preserve"> </w:t>
      </w:r>
    </w:p>
    <w:p w:rsidR="006F4CD8" w:rsidRPr="006F4CD8" w:rsidRDefault="006F4CD8" w:rsidP="00184ED6">
      <w:pPr>
        <w:spacing w:before="0"/>
        <w:ind w:firstLine="567"/>
        <w:jc w:val="both"/>
        <w:rPr>
          <w:rFonts w:cs="Arial"/>
          <w:szCs w:val="22"/>
        </w:rPr>
      </w:pPr>
      <w:r w:rsidRPr="006F4CD8">
        <w:rPr>
          <w:rFonts w:cs="Arial"/>
          <w:szCs w:val="22"/>
        </w:rPr>
        <w:t xml:space="preserve">Контрагент принимает отходы катализаторов в собственность с момента погрузки в транспортные средства, предназначенные для транспортирования </w:t>
      </w:r>
    </w:p>
    <w:p w:rsidR="006F4CD8" w:rsidRPr="006F4CD8" w:rsidRDefault="006F4CD8" w:rsidP="00184ED6">
      <w:pPr>
        <w:spacing w:before="0"/>
        <w:ind w:firstLine="567"/>
        <w:jc w:val="both"/>
        <w:rPr>
          <w:rFonts w:cs="Arial"/>
          <w:szCs w:val="22"/>
        </w:rPr>
      </w:pPr>
      <w:r w:rsidRPr="006F4CD8">
        <w:rPr>
          <w:rFonts w:cs="Arial"/>
          <w:szCs w:val="22"/>
        </w:rPr>
        <w:t>Контрагент должен выполнять требования, указанные в п. 6 проекта Договора. Нормативные акты передаются Контрагенту Заказчиком в электронном виде, посредством электронной почты.</w:t>
      </w:r>
    </w:p>
    <w:p w:rsidR="0074540B" w:rsidRPr="006F4CD8" w:rsidRDefault="006F4CD8" w:rsidP="00184ED6">
      <w:pPr>
        <w:spacing w:before="0"/>
        <w:ind w:firstLine="567"/>
        <w:jc w:val="both"/>
        <w:rPr>
          <w:rFonts w:cs="Arial"/>
          <w:szCs w:val="22"/>
        </w:rPr>
      </w:pPr>
      <w:r w:rsidRPr="006F4CD8">
        <w:rPr>
          <w:rFonts w:cs="Arial"/>
          <w:szCs w:val="22"/>
        </w:rPr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</w:t>
      </w:r>
      <w:r w:rsidR="0074540B" w:rsidRPr="006F4CD8">
        <w:rPr>
          <w:rFonts w:cs="Arial"/>
          <w:szCs w:val="22"/>
        </w:rPr>
        <w:t>.</w:t>
      </w:r>
    </w:p>
    <w:p w:rsidR="009D3D7C" w:rsidRPr="0074540B" w:rsidRDefault="009D3D7C" w:rsidP="009D3D7C">
      <w:pPr>
        <w:autoSpaceDE w:val="0"/>
        <w:spacing w:before="0"/>
        <w:ind w:firstLine="720"/>
        <w:jc w:val="both"/>
        <w:rPr>
          <w:rFonts w:cs="Arial"/>
          <w:b/>
          <w:iCs/>
          <w:color w:val="FF0000"/>
          <w:sz w:val="16"/>
          <w:szCs w:val="16"/>
        </w:rPr>
      </w:pPr>
    </w:p>
    <w:p w:rsidR="009D3D7C" w:rsidRPr="00123F70" w:rsidRDefault="009D3D7C" w:rsidP="009D3D7C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9D3D7C" w:rsidRDefault="009D3D7C" w:rsidP="009D3D7C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отзыва,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9D3D7C" w:rsidRDefault="009D3D7C" w:rsidP="009D3D7C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суммы,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210CEA">
      <w:pPr>
        <w:spacing w:before="0"/>
        <w:rPr>
          <w:rFonts w:cs="Arial"/>
          <w:szCs w:val="22"/>
        </w:rPr>
      </w:pPr>
    </w:p>
    <w:p w:rsidR="00E754D7" w:rsidRDefault="00E754D7" w:rsidP="00210CEA">
      <w:pPr>
        <w:spacing w:before="0"/>
        <w:rPr>
          <w:rFonts w:cs="Arial"/>
          <w:szCs w:val="22"/>
        </w:rPr>
      </w:pPr>
    </w:p>
    <w:p w:rsidR="008324F0" w:rsidRPr="00C55087" w:rsidRDefault="00AE32FD" w:rsidP="00210CEA">
      <w:pPr>
        <w:framePr w:w="10204" w:wrap="auto" w:hAnchor="text"/>
        <w:spacing w:before="0"/>
        <w:rPr>
          <w:rFonts w:cs="Arial"/>
          <w:szCs w:val="22"/>
        </w:rPr>
        <w:sectPr w:rsidR="008324F0" w:rsidRPr="00C55087" w:rsidSect="008C363A">
          <w:footerReference w:type="default" r:id="rId7"/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 w:rsidR="0045788C">
        <w:rPr>
          <w:rFonts w:cs="Arial"/>
          <w:szCs w:val="22"/>
        </w:rPr>
        <w:t>Д.Ю.Уржумов</w:t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ИЗВЕЩЕНИЕ </w:t>
      </w:r>
      <w:r w:rsidRPr="00F30C65">
        <w:rPr>
          <w:rFonts w:cs="Arial"/>
          <w:b/>
          <w:szCs w:val="22"/>
        </w:rPr>
        <w:t>О СОГЛАСИИ СДЕЛАТЬ</w:t>
      </w:r>
      <w:r w:rsidRPr="002E571A">
        <w:rPr>
          <w:rFonts w:cs="Arial"/>
          <w:b/>
          <w:szCs w:val="22"/>
        </w:rPr>
        <w:t xml:space="preserve"> ОФЕРТУ</w:t>
      </w:r>
    </w:p>
    <w:p w:rsidR="00693B7E" w:rsidRPr="00D25AB1" w:rsidRDefault="00693B7E" w:rsidP="00693B7E">
      <w:pPr>
        <w:jc w:val="both"/>
        <w:rPr>
          <w:szCs w:val="22"/>
        </w:rPr>
      </w:pPr>
      <w:r w:rsidRPr="00C60276">
        <w:rPr>
          <w:szCs w:val="22"/>
        </w:rPr>
        <w:t xml:space="preserve">1. Изучив условия предложения </w:t>
      </w:r>
      <w:r w:rsidRPr="002C3736">
        <w:rPr>
          <w:szCs w:val="22"/>
        </w:rPr>
        <w:t xml:space="preserve">делать оферты </w:t>
      </w:r>
      <w:r w:rsidR="008761AE" w:rsidRPr="002C3736">
        <w:rPr>
          <w:szCs w:val="22"/>
        </w:rPr>
        <w:t>№</w:t>
      </w:r>
      <w:r w:rsidR="002C3736" w:rsidRPr="002C3736">
        <w:rPr>
          <w:szCs w:val="22"/>
        </w:rPr>
        <w:t>112</w:t>
      </w:r>
      <w:r w:rsidR="008761AE" w:rsidRPr="002C3736">
        <w:rPr>
          <w:szCs w:val="22"/>
        </w:rPr>
        <w:t>-КР-201</w:t>
      </w:r>
      <w:r w:rsidR="005A3E2C" w:rsidRPr="002C3736">
        <w:rPr>
          <w:szCs w:val="22"/>
        </w:rPr>
        <w:t>8</w:t>
      </w:r>
      <w:r w:rsidRPr="00C60276">
        <w:rPr>
          <w:szCs w:val="22"/>
        </w:rPr>
        <w:t xml:space="preserve"> </w:t>
      </w:r>
      <w:r w:rsidRPr="00693B7E">
        <w:rPr>
          <w:szCs w:val="22"/>
          <w:highlight w:val="yellow"/>
        </w:rPr>
        <w:t>от &lt;дата ПДО&gt;,</w:t>
      </w:r>
      <w:r w:rsidRPr="00C60276">
        <w:rPr>
          <w:szCs w:val="22"/>
        </w:rPr>
        <w:t xml:space="preserve"> мы &lt;наименование </w:t>
      </w:r>
      <w:r w:rsidRPr="00D25AB1">
        <w:rPr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>
        <w:rPr>
          <w:szCs w:val="22"/>
        </w:rPr>
        <w:t xml:space="preserve">который </w:t>
      </w:r>
      <w:r w:rsidRPr="00D25AB1">
        <w:rPr>
          <w:szCs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В случае полного или частичного отзыва,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 xml:space="preserve">платить ОАО «Славнефть-ЯНОС»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2. Документы, предоставляемые нами в рамках предложения делать оферты № &lt;номер ПДО&gt; от &lt;дата ПДО&gt;, </w:t>
      </w:r>
      <w:r>
        <w:rPr>
          <w:szCs w:val="22"/>
        </w:rPr>
        <w:t xml:space="preserve">как </w:t>
      </w:r>
      <w:r w:rsidRPr="00D25AB1">
        <w:rPr>
          <w:szCs w:val="22"/>
        </w:rPr>
        <w:t>по нашей инициативе</w:t>
      </w:r>
      <w:r>
        <w:rPr>
          <w:szCs w:val="22"/>
        </w:rPr>
        <w:t>, так и</w:t>
      </w:r>
      <w:r w:rsidRPr="00D25AB1">
        <w:rPr>
          <w:szCs w:val="22"/>
        </w:rPr>
        <w:t xml:space="preserve"> в ответ на запросы со стороны ОАО «Славнефть-ЯНОС»</w:t>
      </w:r>
      <w:r>
        <w:rPr>
          <w:szCs w:val="22"/>
        </w:rPr>
        <w:t xml:space="preserve">, </w:t>
      </w:r>
      <w:r w:rsidRPr="00D25AB1">
        <w:rPr>
          <w:szCs w:val="22"/>
        </w:rPr>
        <w:t>являются неотъемлемой частью н</w:t>
      </w:r>
      <w:bookmarkStart w:id="0" w:name="_GoBack"/>
      <w:bookmarkEnd w:id="0"/>
      <w:r w:rsidRPr="00D25AB1">
        <w:rPr>
          <w:szCs w:val="22"/>
        </w:rPr>
        <w:t>ашей оферты.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3. В случае принятия нашей оферты, </w:t>
      </w:r>
      <w:r>
        <w:rPr>
          <w:szCs w:val="22"/>
        </w:rPr>
        <w:t xml:space="preserve">мы обязуемся </w:t>
      </w:r>
      <w:r w:rsidRPr="00D25AB1">
        <w:rPr>
          <w:szCs w:val="22"/>
        </w:rPr>
        <w:t xml:space="preserve">заключить с ОАО «Славнефть-ЯНОС» договор </w:t>
      </w:r>
      <w:r w:rsidR="0074540B">
        <w:rPr>
          <w:szCs w:val="22"/>
        </w:rPr>
        <w:t>на</w:t>
      </w:r>
      <w:r w:rsidRPr="00D25AB1">
        <w:rPr>
          <w:szCs w:val="22"/>
        </w:rPr>
        <w:t xml:space="preserve"> </w:t>
      </w:r>
      <w:r w:rsidR="006F4CD8" w:rsidRPr="001A65AF">
        <w:rPr>
          <w:rFonts w:cs="Arial"/>
          <w:b/>
          <w:szCs w:val="22"/>
        </w:rPr>
        <w:t>оказание услуг по утилизации (обработке, обезвреживанию) отходов катализаторов и контактных масс ОАО «Славнефть-ЯНОС»</w:t>
      </w:r>
      <w:r w:rsidR="0074540B">
        <w:rPr>
          <w:rFonts w:cs="Arial"/>
          <w:b/>
          <w:szCs w:val="22"/>
        </w:rPr>
        <w:t xml:space="preserve"> </w:t>
      </w:r>
      <w:r w:rsidRPr="00D25AB1">
        <w:rPr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693B7E" w:rsidRPr="00C60276" w:rsidRDefault="00693B7E" w:rsidP="00693B7E">
      <w:pPr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«Славнефть-ЯНОС»,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«Славнефть-ЯНОС»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погашения.</w:t>
      </w:r>
    </w:p>
    <w:p w:rsidR="00B445D7" w:rsidRPr="002E571A" w:rsidRDefault="00F30C65" w:rsidP="00B445D7">
      <w:pPr>
        <w:rPr>
          <w:rFonts w:cs="Arial"/>
          <w:szCs w:val="22"/>
        </w:rPr>
      </w:pPr>
      <w:r w:rsidRPr="0006564E">
        <w:rPr>
          <w:rFonts w:cs="Arial"/>
          <w:szCs w:val="22"/>
        </w:rPr>
        <w:t>4</w:t>
      </w:r>
      <w:r w:rsidR="00B445D7" w:rsidRPr="0006564E">
        <w:rPr>
          <w:rFonts w:cs="Arial"/>
          <w:szCs w:val="22"/>
        </w:rPr>
        <w:t>. Сообщаем о</w:t>
      </w:r>
      <w:r w:rsidR="00B445D7" w:rsidRPr="002E571A">
        <w:rPr>
          <w:rFonts w:cs="Arial"/>
          <w:szCs w:val="22"/>
        </w:rPr>
        <w:t xml:space="preserve">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Наименование </w:t>
      </w:r>
      <w:r w:rsidR="00C21306" w:rsidRPr="002E571A">
        <w:rPr>
          <w:rFonts w:cs="Arial"/>
          <w:szCs w:val="22"/>
        </w:rPr>
        <w:t>организации: _</w:t>
      </w:r>
      <w:r w:rsidRPr="002E571A">
        <w:rPr>
          <w:rFonts w:cs="Arial"/>
          <w:szCs w:val="22"/>
        </w:rPr>
        <w:t>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F30C65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F30C65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845BB6" w:rsidRDefault="001319DA" w:rsidP="00DF176A">
      <w:pPr>
        <w:ind w:left="1416" w:firstLine="708"/>
        <w:jc w:val="right"/>
        <w:rPr>
          <w:b/>
        </w:rPr>
      </w:pPr>
      <w:r w:rsidRPr="00845BB6">
        <w:rPr>
          <w:b/>
        </w:rPr>
        <w:t xml:space="preserve">Форма </w:t>
      </w:r>
      <w:r w:rsidR="000548CD">
        <w:rPr>
          <w:b/>
        </w:rPr>
        <w:t>5</w:t>
      </w:r>
      <w:r w:rsidRPr="00845BB6">
        <w:rPr>
          <w:b/>
        </w:rPr>
        <w:t xml:space="preserve"> «Предложение о заключении договора»</w:t>
      </w:r>
    </w:p>
    <w:p w:rsidR="001319DA" w:rsidRPr="00845BB6" w:rsidRDefault="001319DA" w:rsidP="001319DA">
      <w:pPr>
        <w:rPr>
          <w:rFonts w:cs="Arial"/>
          <w:szCs w:val="22"/>
        </w:rPr>
      </w:pPr>
      <w:r w:rsidRPr="00845BB6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845BB6">
        <w:rPr>
          <w:rFonts w:cs="Arial"/>
          <w:szCs w:val="22"/>
        </w:rPr>
        <w:t>Адрес: 150023, г. Ярославль, Московский пр., д.130</w:t>
      </w:r>
    </w:p>
    <w:p w:rsidR="008F6C3B" w:rsidRDefault="008F6C3B" w:rsidP="001319DA">
      <w:pPr>
        <w:ind w:left="5400"/>
        <w:jc w:val="both"/>
        <w:rPr>
          <w:rFonts w:cs="Arial"/>
          <w:szCs w:val="22"/>
        </w:rPr>
      </w:pPr>
    </w:p>
    <w:p w:rsidR="00F30C65" w:rsidRPr="00D27C89" w:rsidRDefault="00F30C65" w:rsidP="00F30C65">
      <w:pPr>
        <w:jc w:val="center"/>
        <w:rPr>
          <w:rFonts w:ascii="Times New Roman" w:hAnsi="Times New Roman"/>
          <w:b/>
          <w:szCs w:val="22"/>
        </w:rPr>
      </w:pPr>
      <w:r w:rsidRPr="00D27C89">
        <w:rPr>
          <w:rFonts w:ascii="Times New Roman" w:hAnsi="Times New Roman"/>
          <w:b/>
          <w:szCs w:val="22"/>
        </w:rPr>
        <w:t>ПРЕДЛОЖЕНИЕ О ЗАКЛЮЧЕНИИ ДОГОВОРА</w:t>
      </w:r>
      <w:r w:rsidR="00184ED6">
        <w:rPr>
          <w:rFonts w:ascii="Times New Roman" w:hAnsi="Times New Roman"/>
          <w:b/>
          <w:szCs w:val="22"/>
        </w:rPr>
        <w:t>*</w:t>
      </w:r>
    </w:p>
    <w:p w:rsidR="00F30C65" w:rsidRPr="00D27C89" w:rsidRDefault="00F30C65" w:rsidP="00F30C65">
      <w:pPr>
        <w:jc w:val="center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(безотзывная оферта)</w:t>
      </w:r>
    </w:p>
    <w:p w:rsidR="00F30C65" w:rsidRPr="00D27C89" w:rsidRDefault="00F30C65" w:rsidP="00F30C65">
      <w:pPr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«____» __________________ ______ г.</w:t>
      </w:r>
    </w:p>
    <w:p w:rsidR="00F30C65" w:rsidRPr="00F30C65" w:rsidRDefault="00F30C65" w:rsidP="00F30C65">
      <w:pPr>
        <w:ind w:firstLine="72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«Славнефть-ЯНОС» с целью заключения договора </w:t>
      </w:r>
      <w:r w:rsidR="00184ED6">
        <w:rPr>
          <w:rFonts w:ascii="Times New Roman" w:hAnsi="Times New Roman"/>
          <w:sz w:val="24"/>
        </w:rPr>
        <w:t>оказания услуг</w:t>
      </w:r>
      <w:r w:rsidRPr="00F30C65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F30C65" w:rsidRPr="00F30C65" w:rsidTr="00DA41EF">
        <w:trPr>
          <w:trHeight w:val="363"/>
        </w:trPr>
        <w:tc>
          <w:tcPr>
            <w:tcW w:w="6369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F30C65">
              <w:rPr>
                <w:rFonts w:ascii="Times New Roman" w:hAnsi="Times New Roman"/>
                <w:sz w:val="24"/>
              </w:rPr>
              <w:br/>
              <w:t>(указывается в соответствии с Требованиями к предмету закупки)</w:t>
            </w:r>
          </w:p>
        </w:tc>
        <w:tc>
          <w:tcPr>
            <w:tcW w:w="3093" w:type="dxa"/>
          </w:tcPr>
          <w:p w:rsidR="00F30C65" w:rsidRPr="0074540B" w:rsidRDefault="00184ED6" w:rsidP="00766E1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Лот № ______________</w:t>
            </w:r>
          </w:p>
        </w:tc>
      </w:tr>
      <w:tr w:rsidR="00F30C65" w:rsidRPr="00F30C65" w:rsidTr="00DA41EF">
        <w:trPr>
          <w:trHeight w:val="521"/>
        </w:trPr>
        <w:tc>
          <w:tcPr>
            <w:tcW w:w="6369" w:type="dxa"/>
          </w:tcPr>
          <w:p w:rsidR="00F30C65" w:rsidRPr="00F30C65" w:rsidRDefault="00845BB6" w:rsidP="00184ED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</w:t>
            </w:r>
            <w:r w:rsidR="00184ED6">
              <w:rPr>
                <w:rFonts w:ascii="Times New Roman" w:hAnsi="Times New Roman"/>
                <w:sz w:val="24"/>
              </w:rPr>
              <w:t>оказания услуг</w:t>
            </w:r>
          </w:p>
        </w:tc>
        <w:tc>
          <w:tcPr>
            <w:tcW w:w="3093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B1DC1" w:rsidRPr="00F30C65" w:rsidTr="00DA41EF">
        <w:trPr>
          <w:trHeight w:val="675"/>
        </w:trPr>
        <w:tc>
          <w:tcPr>
            <w:tcW w:w="6369" w:type="dxa"/>
          </w:tcPr>
          <w:p w:rsidR="003B1DC1" w:rsidRPr="003D3692" w:rsidRDefault="003B1DC1" w:rsidP="00184ED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Стоимость </w:t>
            </w:r>
            <w:r w:rsidR="00184ED6">
              <w:rPr>
                <w:rFonts w:ascii="Times New Roman" w:hAnsi="Times New Roman"/>
                <w:sz w:val="24"/>
              </w:rPr>
              <w:t>услуг</w:t>
            </w:r>
            <w:r w:rsidRPr="00C21306">
              <w:rPr>
                <w:rFonts w:ascii="Times New Roman" w:hAnsi="Times New Roman"/>
                <w:sz w:val="24"/>
              </w:rPr>
              <w:t>, рублей без НДС</w:t>
            </w:r>
          </w:p>
        </w:tc>
        <w:tc>
          <w:tcPr>
            <w:tcW w:w="3093" w:type="dxa"/>
          </w:tcPr>
          <w:p w:rsidR="003B1DC1" w:rsidRPr="00BD27D2" w:rsidRDefault="003B1DC1" w:rsidP="003B1DC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</w:tr>
      <w:tr w:rsidR="000548CD" w:rsidRPr="00F30C65" w:rsidTr="00DA41EF">
        <w:trPr>
          <w:trHeight w:val="269"/>
        </w:trPr>
        <w:tc>
          <w:tcPr>
            <w:tcW w:w="6369" w:type="dxa"/>
          </w:tcPr>
          <w:p w:rsidR="000548CD" w:rsidRPr="00F30C65" w:rsidRDefault="000548CD" w:rsidP="000548CD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0548CD" w:rsidRPr="00F30C65" w:rsidRDefault="000548CD" w:rsidP="000548C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48CD" w:rsidRPr="00F30C65" w:rsidTr="00DA41EF">
        <w:trPr>
          <w:trHeight w:val="198"/>
        </w:trPr>
        <w:tc>
          <w:tcPr>
            <w:tcW w:w="6369" w:type="dxa"/>
          </w:tcPr>
          <w:p w:rsidR="000548CD" w:rsidRPr="00F30C65" w:rsidRDefault="000548CD" w:rsidP="000548CD">
            <w:pPr>
              <w:tabs>
                <w:tab w:val="left" w:pos="3240"/>
              </w:tabs>
              <w:rPr>
                <w:rFonts w:ascii="Times New Roman" w:hAnsi="Times New Roman"/>
                <w:sz w:val="24"/>
                <w:lang w:val="en-US"/>
              </w:rPr>
            </w:pPr>
            <w:r w:rsidRPr="00F30C65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3093" w:type="dxa"/>
          </w:tcPr>
          <w:p w:rsidR="000548CD" w:rsidRPr="00F30C65" w:rsidRDefault="000548CD" w:rsidP="000548C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48CD" w:rsidRPr="00F30C65" w:rsidTr="00DA41EF">
        <w:trPr>
          <w:trHeight w:val="239"/>
        </w:trPr>
        <w:tc>
          <w:tcPr>
            <w:tcW w:w="6369" w:type="dxa"/>
          </w:tcPr>
          <w:p w:rsidR="000548CD" w:rsidRPr="00F30C65" w:rsidRDefault="000548CD" w:rsidP="000548CD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093" w:type="dxa"/>
          </w:tcPr>
          <w:p w:rsidR="000548CD" w:rsidRPr="00F30C65" w:rsidRDefault="000548CD" w:rsidP="000548C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845BB6" w:rsidRDefault="00184ED6" w:rsidP="00F30C65">
      <w:pPr>
        <w:pStyle w:val="ac"/>
        <w:spacing w:before="0"/>
        <w:ind w:left="780"/>
        <w:jc w:val="both"/>
        <w:rPr>
          <w:rFonts w:ascii="Times New Roman" w:hAnsi="Times New Roman"/>
          <w:b/>
          <w:sz w:val="24"/>
        </w:rPr>
      </w:pPr>
      <w:r w:rsidRPr="00184ED6">
        <w:rPr>
          <w:rFonts w:ascii="Times New Roman" w:hAnsi="Times New Roman"/>
          <w:b/>
          <w:sz w:val="24"/>
        </w:rPr>
        <w:t>* Оформляется для каждого лота отдельно</w:t>
      </w:r>
    </w:p>
    <w:p w:rsidR="00184ED6" w:rsidRPr="00184ED6" w:rsidRDefault="00184ED6" w:rsidP="00F30C65">
      <w:pPr>
        <w:pStyle w:val="ac"/>
        <w:spacing w:before="0"/>
        <w:ind w:left="780"/>
        <w:jc w:val="both"/>
        <w:rPr>
          <w:rFonts w:ascii="Times New Roman" w:hAnsi="Times New Roman"/>
          <w:b/>
          <w:sz w:val="24"/>
        </w:rPr>
      </w:pP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может быть акцептовано до «____» __________________ _____ г. (включительно).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F30C65" w:rsidRPr="00F30C65" w:rsidRDefault="00845BB6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Дата,</w:t>
      </w:r>
      <w:r w:rsidR="00F30C65" w:rsidRPr="00F30C65">
        <w:rPr>
          <w:rFonts w:ascii="Times New Roman" w:hAnsi="Times New Roman"/>
          <w:sz w:val="24"/>
        </w:rPr>
        <w:t xml:space="preserve"> указанная в уведомлении </w:t>
      </w:r>
      <w:r w:rsidR="0006564E" w:rsidRPr="00F30C65">
        <w:rPr>
          <w:rFonts w:ascii="Times New Roman" w:hAnsi="Times New Roman"/>
          <w:sz w:val="24"/>
        </w:rPr>
        <w:t>победителю,</w:t>
      </w:r>
      <w:r w:rsidR="00F30C65" w:rsidRPr="00F30C65">
        <w:rPr>
          <w:rFonts w:ascii="Times New Roman" w:hAnsi="Times New Roman"/>
          <w:sz w:val="24"/>
        </w:rPr>
        <w:t xml:space="preserve"> является датой акцепта оферты и датой заключения договора.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DF176A" w:rsidRDefault="001319DA" w:rsidP="001319DA">
      <w:pPr>
        <w:spacing w:before="0"/>
        <w:jc w:val="both"/>
        <w:rPr>
          <w:rFonts w:cs="Arial"/>
          <w:sz w:val="16"/>
          <w:szCs w:val="16"/>
        </w:rPr>
      </w:pPr>
    </w:p>
    <w:p w:rsidR="00DF176A" w:rsidRDefault="00845BB6" w:rsidP="00DA41EF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 _</w:t>
      </w:r>
      <w:r w:rsidR="001319DA" w:rsidRPr="002E571A">
        <w:rPr>
          <w:rFonts w:cs="Arial"/>
          <w:szCs w:val="22"/>
        </w:rPr>
        <w:t>_______________________________ /Должность, Фамилия И.О./</w:t>
      </w:r>
      <w:r w:rsidR="001319DA" w:rsidRPr="002E571A">
        <w:rPr>
          <w:rFonts w:cs="Arial"/>
          <w:szCs w:val="22"/>
        </w:rPr>
        <w:tab/>
      </w:r>
    </w:p>
    <w:p w:rsidR="000548CD" w:rsidRDefault="001319DA" w:rsidP="00184ED6">
      <w:pPr>
        <w:rPr>
          <w:b/>
        </w:rPr>
      </w:pPr>
      <w:r w:rsidRPr="002E571A">
        <w:rPr>
          <w:rFonts w:cs="Arial"/>
          <w:szCs w:val="22"/>
        </w:rPr>
        <w:tab/>
        <w:t>МП</w:t>
      </w:r>
      <w:r w:rsidR="000548CD">
        <w:rPr>
          <w:b/>
        </w:rPr>
        <w:br w:type="page"/>
      </w:r>
    </w:p>
    <w:p w:rsidR="006776D3" w:rsidRDefault="006776D3" w:rsidP="006776D3">
      <w:pPr>
        <w:jc w:val="right"/>
        <w:rPr>
          <w:b/>
        </w:rPr>
        <w:sectPr w:rsidR="006776D3" w:rsidSect="00707A8E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both"/>
        <w:sectPr w:rsidR="00132B25" w:rsidRPr="00152267" w:rsidSect="00A03AA2">
          <w:footerReference w:type="default" r:id="rId9"/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8E4ACC">
        <w:rPr>
          <w:rFonts w:ascii="Times New Roman" w:hAnsi="Times New Roman"/>
          <w:b/>
          <w:sz w:val="24"/>
        </w:rPr>
        <w:t xml:space="preserve">Форма </w:t>
      </w:r>
      <w:r w:rsidR="008E4ACC" w:rsidRPr="008E4ACC">
        <w:rPr>
          <w:rFonts w:ascii="Times New Roman" w:hAnsi="Times New Roman"/>
          <w:b/>
          <w:sz w:val="24"/>
        </w:rPr>
        <w:t>7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E90053" w:rsidRDefault="00132B25" w:rsidP="00C40788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E90053" w:rsidRDefault="00E90053" w:rsidP="00C40788">
      <w:pPr>
        <w:rPr>
          <w:rFonts w:ascii="Times New Roman" w:hAnsi="Times New Roman"/>
          <w:sz w:val="24"/>
        </w:rPr>
      </w:pPr>
    </w:p>
    <w:p w:rsidR="00662126" w:rsidRDefault="00662126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761C86" w:rsidRPr="00152267" w:rsidRDefault="00761C86" w:rsidP="00761C86">
      <w:pPr>
        <w:jc w:val="right"/>
        <w:rPr>
          <w:rFonts w:ascii="Times New Roman" w:hAnsi="Times New Roman"/>
          <w:b/>
          <w:sz w:val="24"/>
        </w:rPr>
      </w:pPr>
      <w:r w:rsidRPr="008E4ACC">
        <w:rPr>
          <w:rFonts w:ascii="Times New Roman" w:hAnsi="Times New Roman"/>
          <w:b/>
          <w:sz w:val="24"/>
        </w:rPr>
        <w:t xml:space="preserve">Форма </w:t>
      </w:r>
      <w:r w:rsidR="008E4ACC" w:rsidRPr="008E4ACC">
        <w:rPr>
          <w:rFonts w:ascii="Times New Roman" w:hAnsi="Times New Roman"/>
          <w:b/>
          <w:sz w:val="24"/>
        </w:rPr>
        <w:t>8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761C86" w:rsidRPr="00152267" w:rsidTr="0061023D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761C86" w:rsidRPr="00152267" w:rsidRDefault="00761C86" w:rsidP="00761C86">
      <w:pPr>
        <w:jc w:val="right"/>
        <w:rPr>
          <w:rFonts w:ascii="Times New Roman" w:hAnsi="Times New Roman"/>
          <w:sz w:val="24"/>
        </w:rPr>
      </w:pPr>
    </w:p>
    <w:p w:rsidR="00DC375A" w:rsidRDefault="00761C86" w:rsidP="003C36D0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DC375A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EB1" w:rsidRDefault="00852EB1" w:rsidP="00FB07D9">
      <w:pPr>
        <w:spacing w:before="0"/>
      </w:pPr>
      <w:r>
        <w:separator/>
      </w:r>
    </w:p>
  </w:endnote>
  <w:endnote w:type="continuationSeparator" w:id="0">
    <w:p w:rsidR="00852EB1" w:rsidRDefault="00852EB1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5D9" w:rsidRDefault="000775D9">
    <w:pPr>
      <w:pStyle w:val="af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11FD8">
      <w:rPr>
        <w:noProof/>
      </w:rPr>
      <w:t>4</w:t>
    </w:r>
    <w:r>
      <w:fldChar w:fldCharType="end"/>
    </w:r>
  </w:p>
  <w:p w:rsidR="000775D9" w:rsidRDefault="000775D9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5D9" w:rsidRDefault="000775D9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5D9" w:rsidRDefault="000775D9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EB1" w:rsidRDefault="00852EB1" w:rsidP="00FB07D9">
      <w:pPr>
        <w:spacing w:before="0"/>
      </w:pPr>
      <w:r>
        <w:separator/>
      </w:r>
    </w:p>
  </w:footnote>
  <w:footnote w:type="continuationSeparator" w:id="0">
    <w:p w:rsidR="00852EB1" w:rsidRDefault="00852EB1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17640193"/>
    <w:multiLevelType w:val="hybridMultilevel"/>
    <w:tmpl w:val="868C1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 w15:restartNumberingAfterBreak="0">
    <w:nsid w:val="2F6C7370"/>
    <w:multiLevelType w:val="hybridMultilevel"/>
    <w:tmpl w:val="F094F774"/>
    <w:lvl w:ilvl="0" w:tplc="77DA7BDA">
      <w:start w:val="3"/>
      <w:numFmt w:val="decimal"/>
      <w:lvlText w:val="%1."/>
      <w:lvlJc w:val="left"/>
      <w:pPr>
        <w:ind w:left="12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9" w:hanging="360"/>
      </w:pPr>
    </w:lvl>
    <w:lvl w:ilvl="2" w:tplc="0419001B" w:tentative="1">
      <w:start w:val="1"/>
      <w:numFmt w:val="lowerRoman"/>
      <w:lvlText w:val="%3."/>
      <w:lvlJc w:val="right"/>
      <w:pPr>
        <w:ind w:left="2669" w:hanging="180"/>
      </w:pPr>
    </w:lvl>
    <w:lvl w:ilvl="3" w:tplc="0419000F" w:tentative="1">
      <w:start w:val="1"/>
      <w:numFmt w:val="decimal"/>
      <w:lvlText w:val="%4."/>
      <w:lvlJc w:val="left"/>
      <w:pPr>
        <w:ind w:left="3389" w:hanging="360"/>
      </w:pPr>
    </w:lvl>
    <w:lvl w:ilvl="4" w:tplc="04190019" w:tentative="1">
      <w:start w:val="1"/>
      <w:numFmt w:val="lowerLetter"/>
      <w:lvlText w:val="%5."/>
      <w:lvlJc w:val="left"/>
      <w:pPr>
        <w:ind w:left="4109" w:hanging="360"/>
      </w:pPr>
    </w:lvl>
    <w:lvl w:ilvl="5" w:tplc="0419001B" w:tentative="1">
      <w:start w:val="1"/>
      <w:numFmt w:val="lowerRoman"/>
      <w:lvlText w:val="%6."/>
      <w:lvlJc w:val="right"/>
      <w:pPr>
        <w:ind w:left="4829" w:hanging="180"/>
      </w:pPr>
    </w:lvl>
    <w:lvl w:ilvl="6" w:tplc="0419000F" w:tentative="1">
      <w:start w:val="1"/>
      <w:numFmt w:val="decimal"/>
      <w:lvlText w:val="%7."/>
      <w:lvlJc w:val="left"/>
      <w:pPr>
        <w:ind w:left="5549" w:hanging="360"/>
      </w:pPr>
    </w:lvl>
    <w:lvl w:ilvl="7" w:tplc="04190019" w:tentative="1">
      <w:start w:val="1"/>
      <w:numFmt w:val="lowerLetter"/>
      <w:lvlText w:val="%8."/>
      <w:lvlJc w:val="left"/>
      <w:pPr>
        <w:ind w:left="6269" w:hanging="360"/>
      </w:pPr>
    </w:lvl>
    <w:lvl w:ilvl="8" w:tplc="041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2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31F73C5"/>
    <w:multiLevelType w:val="hybridMultilevel"/>
    <w:tmpl w:val="D6ECB476"/>
    <w:lvl w:ilvl="0" w:tplc="45E23D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6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13"/>
  </w:num>
  <w:num w:numId="8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1B5"/>
    <w:rsid w:val="00023204"/>
    <w:rsid w:val="000234D6"/>
    <w:rsid w:val="00024094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2BB0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8CD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64E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0A8"/>
    <w:rsid w:val="000773B0"/>
    <w:rsid w:val="000775D9"/>
    <w:rsid w:val="00077970"/>
    <w:rsid w:val="00077CF2"/>
    <w:rsid w:val="00077DD3"/>
    <w:rsid w:val="00077E57"/>
    <w:rsid w:val="00077EC2"/>
    <w:rsid w:val="00081C6D"/>
    <w:rsid w:val="00081CA2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16B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E9"/>
    <w:rsid w:val="000A4D01"/>
    <w:rsid w:val="000A4EA5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D0"/>
    <w:rsid w:val="000B1EF0"/>
    <w:rsid w:val="000B200E"/>
    <w:rsid w:val="000B2369"/>
    <w:rsid w:val="000B246D"/>
    <w:rsid w:val="000B2680"/>
    <w:rsid w:val="000B2756"/>
    <w:rsid w:val="000B27B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48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0C2"/>
    <w:rsid w:val="000E430A"/>
    <w:rsid w:val="000E452B"/>
    <w:rsid w:val="000E46FD"/>
    <w:rsid w:val="000E47F2"/>
    <w:rsid w:val="000E49A5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CF"/>
    <w:rsid w:val="000F03E2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3E5F"/>
    <w:rsid w:val="000F41D3"/>
    <w:rsid w:val="000F42DF"/>
    <w:rsid w:val="000F460D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EF0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9DB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720"/>
    <w:rsid w:val="00137BCE"/>
    <w:rsid w:val="001400F3"/>
    <w:rsid w:val="00140131"/>
    <w:rsid w:val="0014019D"/>
    <w:rsid w:val="0014044C"/>
    <w:rsid w:val="00140684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A7C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19AA"/>
    <w:rsid w:val="00161D17"/>
    <w:rsid w:val="00161FA0"/>
    <w:rsid w:val="001628F6"/>
    <w:rsid w:val="00163127"/>
    <w:rsid w:val="0016317D"/>
    <w:rsid w:val="0016338F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C4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4DFA"/>
    <w:rsid w:val="00184ED6"/>
    <w:rsid w:val="00185018"/>
    <w:rsid w:val="001857EB"/>
    <w:rsid w:val="001859F5"/>
    <w:rsid w:val="00186621"/>
    <w:rsid w:val="00186E4C"/>
    <w:rsid w:val="001872D1"/>
    <w:rsid w:val="00187355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840"/>
    <w:rsid w:val="00194956"/>
    <w:rsid w:val="00194D55"/>
    <w:rsid w:val="00194EB2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AF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4EC3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E0"/>
    <w:rsid w:val="001D1684"/>
    <w:rsid w:val="001D1ADE"/>
    <w:rsid w:val="001D1ED8"/>
    <w:rsid w:val="001D2186"/>
    <w:rsid w:val="001D21A8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2C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DC9"/>
    <w:rsid w:val="001F5679"/>
    <w:rsid w:val="001F597E"/>
    <w:rsid w:val="001F5C35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7B5"/>
    <w:rsid w:val="0022180B"/>
    <w:rsid w:val="00221D03"/>
    <w:rsid w:val="002220C6"/>
    <w:rsid w:val="00222313"/>
    <w:rsid w:val="00222E41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7D2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B50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53E"/>
    <w:rsid w:val="00254D60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5A4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320A"/>
    <w:rsid w:val="00284061"/>
    <w:rsid w:val="00284344"/>
    <w:rsid w:val="0028449A"/>
    <w:rsid w:val="002851CF"/>
    <w:rsid w:val="00285D7F"/>
    <w:rsid w:val="0028651F"/>
    <w:rsid w:val="00286895"/>
    <w:rsid w:val="00286B14"/>
    <w:rsid w:val="00286E41"/>
    <w:rsid w:val="00286F8C"/>
    <w:rsid w:val="00286FC1"/>
    <w:rsid w:val="00287449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437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736"/>
    <w:rsid w:val="002C383C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3D2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54F9"/>
    <w:rsid w:val="002F6319"/>
    <w:rsid w:val="002F64EF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0CEA"/>
    <w:rsid w:val="00311289"/>
    <w:rsid w:val="003112F3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3AE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5A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655"/>
    <w:rsid w:val="0035793E"/>
    <w:rsid w:val="00357941"/>
    <w:rsid w:val="00357E11"/>
    <w:rsid w:val="00357E55"/>
    <w:rsid w:val="003608A7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5E2B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2C4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16"/>
    <w:rsid w:val="003A4CA7"/>
    <w:rsid w:val="003A54F0"/>
    <w:rsid w:val="003A56DA"/>
    <w:rsid w:val="003A578B"/>
    <w:rsid w:val="003A58DD"/>
    <w:rsid w:val="003A5BF1"/>
    <w:rsid w:val="003A6201"/>
    <w:rsid w:val="003A632B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DC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6D0"/>
    <w:rsid w:val="003C3D99"/>
    <w:rsid w:val="003C412D"/>
    <w:rsid w:val="003C47AB"/>
    <w:rsid w:val="003C5E29"/>
    <w:rsid w:val="003C5F16"/>
    <w:rsid w:val="003C5F1B"/>
    <w:rsid w:val="003C633D"/>
    <w:rsid w:val="003C6345"/>
    <w:rsid w:val="003C691B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888"/>
    <w:rsid w:val="003E59D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E7F5E"/>
    <w:rsid w:val="003F06BA"/>
    <w:rsid w:val="003F0FCE"/>
    <w:rsid w:val="003F139A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849"/>
    <w:rsid w:val="003F4A76"/>
    <w:rsid w:val="003F4B9D"/>
    <w:rsid w:val="003F4C79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1FD8"/>
    <w:rsid w:val="0041269F"/>
    <w:rsid w:val="004126C9"/>
    <w:rsid w:val="00412E5E"/>
    <w:rsid w:val="0041306B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27E7B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D81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B92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192B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6F5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32D1"/>
    <w:rsid w:val="004846B2"/>
    <w:rsid w:val="0048470B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B65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00D"/>
    <w:rsid w:val="004B1015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A1E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3FCD"/>
    <w:rsid w:val="004C40C8"/>
    <w:rsid w:val="004C41B5"/>
    <w:rsid w:val="004C52D6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6D9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1F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561B"/>
    <w:rsid w:val="004F60B2"/>
    <w:rsid w:val="004F724B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7BB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3AF9"/>
    <w:rsid w:val="00514119"/>
    <w:rsid w:val="0051432E"/>
    <w:rsid w:val="005148D6"/>
    <w:rsid w:val="005151AE"/>
    <w:rsid w:val="00515204"/>
    <w:rsid w:val="0051616C"/>
    <w:rsid w:val="005161C1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4DE"/>
    <w:rsid w:val="005335D5"/>
    <w:rsid w:val="00533618"/>
    <w:rsid w:val="00534406"/>
    <w:rsid w:val="00534A0F"/>
    <w:rsid w:val="00534B89"/>
    <w:rsid w:val="00534BBD"/>
    <w:rsid w:val="00534C00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087"/>
    <w:rsid w:val="0054339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706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2B4"/>
    <w:rsid w:val="0055566D"/>
    <w:rsid w:val="005556E5"/>
    <w:rsid w:val="005559A0"/>
    <w:rsid w:val="00555D3E"/>
    <w:rsid w:val="00555EAF"/>
    <w:rsid w:val="00556510"/>
    <w:rsid w:val="00556BD9"/>
    <w:rsid w:val="00556FF8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116E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3C8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3B4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3A1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3E2C"/>
    <w:rsid w:val="005A42C8"/>
    <w:rsid w:val="005A465D"/>
    <w:rsid w:val="005A4A5E"/>
    <w:rsid w:val="005A5157"/>
    <w:rsid w:val="005A5177"/>
    <w:rsid w:val="005A5235"/>
    <w:rsid w:val="005A5842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9FD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9DB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A05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03A4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5F7E0C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23D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08AB"/>
    <w:rsid w:val="00621038"/>
    <w:rsid w:val="0062132A"/>
    <w:rsid w:val="006217BE"/>
    <w:rsid w:val="00621946"/>
    <w:rsid w:val="00621EF2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67F"/>
    <w:rsid w:val="00640A8E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8C8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4ECD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126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95D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07E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6D3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1B3"/>
    <w:rsid w:val="00691B55"/>
    <w:rsid w:val="0069255F"/>
    <w:rsid w:val="0069275E"/>
    <w:rsid w:val="00692E62"/>
    <w:rsid w:val="00692F58"/>
    <w:rsid w:val="006931B2"/>
    <w:rsid w:val="00693655"/>
    <w:rsid w:val="00693B7E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BF0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2AD1"/>
    <w:rsid w:val="006B30E0"/>
    <w:rsid w:val="006B35DE"/>
    <w:rsid w:val="006B3689"/>
    <w:rsid w:val="006B3C66"/>
    <w:rsid w:val="006B3EED"/>
    <w:rsid w:val="006B4131"/>
    <w:rsid w:val="006B413F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D70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69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2D"/>
    <w:rsid w:val="006F3BB8"/>
    <w:rsid w:val="006F4287"/>
    <w:rsid w:val="006F4CD8"/>
    <w:rsid w:val="006F514C"/>
    <w:rsid w:val="006F537F"/>
    <w:rsid w:val="006F5564"/>
    <w:rsid w:val="006F56B2"/>
    <w:rsid w:val="006F5C29"/>
    <w:rsid w:val="006F5E34"/>
    <w:rsid w:val="006F6309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5E39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692"/>
    <w:rsid w:val="00712930"/>
    <w:rsid w:val="00714947"/>
    <w:rsid w:val="00714B0A"/>
    <w:rsid w:val="007150EC"/>
    <w:rsid w:val="00715D2F"/>
    <w:rsid w:val="00715E05"/>
    <w:rsid w:val="00715E56"/>
    <w:rsid w:val="00715EED"/>
    <w:rsid w:val="0071658A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0F8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C8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2D2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40B"/>
    <w:rsid w:val="00745738"/>
    <w:rsid w:val="00745AD5"/>
    <w:rsid w:val="007460E3"/>
    <w:rsid w:val="007468A9"/>
    <w:rsid w:val="0074690C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C86"/>
    <w:rsid w:val="00761E9A"/>
    <w:rsid w:val="0076276E"/>
    <w:rsid w:val="0076282C"/>
    <w:rsid w:val="00763960"/>
    <w:rsid w:val="00763A2B"/>
    <w:rsid w:val="00763D44"/>
    <w:rsid w:val="00764501"/>
    <w:rsid w:val="007646EA"/>
    <w:rsid w:val="00764941"/>
    <w:rsid w:val="00764BEF"/>
    <w:rsid w:val="007652CB"/>
    <w:rsid w:val="007652FF"/>
    <w:rsid w:val="00765A80"/>
    <w:rsid w:val="00765CD1"/>
    <w:rsid w:val="00766AF1"/>
    <w:rsid w:val="00766B9F"/>
    <w:rsid w:val="00766DC6"/>
    <w:rsid w:val="00766E12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CA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0A52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5F1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48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87C"/>
    <w:rsid w:val="007A5933"/>
    <w:rsid w:val="007A6351"/>
    <w:rsid w:val="007A6438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879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2B9"/>
    <w:rsid w:val="007E6330"/>
    <w:rsid w:val="007E66B4"/>
    <w:rsid w:val="007E6923"/>
    <w:rsid w:val="007E71FC"/>
    <w:rsid w:val="007E7CB9"/>
    <w:rsid w:val="007F0788"/>
    <w:rsid w:val="007F082D"/>
    <w:rsid w:val="007F096D"/>
    <w:rsid w:val="007F09E5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62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7EC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BB6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EB1"/>
    <w:rsid w:val="00852F54"/>
    <w:rsid w:val="00852FD6"/>
    <w:rsid w:val="00853387"/>
    <w:rsid w:val="00853F19"/>
    <w:rsid w:val="00853FE1"/>
    <w:rsid w:val="0085438E"/>
    <w:rsid w:val="008555D3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1AE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871F8"/>
    <w:rsid w:val="00887659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A1E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69A6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565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2D"/>
    <w:rsid w:val="008D4B80"/>
    <w:rsid w:val="008D4D24"/>
    <w:rsid w:val="008D4D4F"/>
    <w:rsid w:val="008D4E20"/>
    <w:rsid w:val="008D5069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859"/>
    <w:rsid w:val="008E3911"/>
    <w:rsid w:val="008E39AD"/>
    <w:rsid w:val="008E3F64"/>
    <w:rsid w:val="008E41E1"/>
    <w:rsid w:val="008E42F4"/>
    <w:rsid w:val="008E4452"/>
    <w:rsid w:val="008E4ACC"/>
    <w:rsid w:val="008E4F3E"/>
    <w:rsid w:val="008E5607"/>
    <w:rsid w:val="008E58F2"/>
    <w:rsid w:val="008E5A57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C3B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353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3"/>
    <w:rsid w:val="00906CA7"/>
    <w:rsid w:val="00907472"/>
    <w:rsid w:val="009100E8"/>
    <w:rsid w:val="00910348"/>
    <w:rsid w:val="00910515"/>
    <w:rsid w:val="0091083C"/>
    <w:rsid w:val="00910D0E"/>
    <w:rsid w:val="00910DBB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3DC4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79B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150"/>
    <w:rsid w:val="009427B6"/>
    <w:rsid w:val="009428E8"/>
    <w:rsid w:val="00942958"/>
    <w:rsid w:val="00942E5E"/>
    <w:rsid w:val="009430B6"/>
    <w:rsid w:val="009433A5"/>
    <w:rsid w:val="0094353A"/>
    <w:rsid w:val="00943724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CDA"/>
    <w:rsid w:val="0095215A"/>
    <w:rsid w:val="00952F4D"/>
    <w:rsid w:val="009531F8"/>
    <w:rsid w:val="00953E29"/>
    <w:rsid w:val="0095415A"/>
    <w:rsid w:val="00954537"/>
    <w:rsid w:val="00954C5D"/>
    <w:rsid w:val="009559FB"/>
    <w:rsid w:val="00955F64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6EC"/>
    <w:rsid w:val="00965C40"/>
    <w:rsid w:val="009660B1"/>
    <w:rsid w:val="009666BD"/>
    <w:rsid w:val="009668B2"/>
    <w:rsid w:val="00966B79"/>
    <w:rsid w:val="009670E5"/>
    <w:rsid w:val="0096713A"/>
    <w:rsid w:val="0096730A"/>
    <w:rsid w:val="00967707"/>
    <w:rsid w:val="00967A0E"/>
    <w:rsid w:val="009702C9"/>
    <w:rsid w:val="0097073E"/>
    <w:rsid w:val="00971078"/>
    <w:rsid w:val="0097147E"/>
    <w:rsid w:val="0097163C"/>
    <w:rsid w:val="00971695"/>
    <w:rsid w:val="00971A3F"/>
    <w:rsid w:val="0097228D"/>
    <w:rsid w:val="009735FB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68D5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1B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6A63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2E79"/>
    <w:rsid w:val="009A2F4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5649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689"/>
    <w:rsid w:val="009B5AAA"/>
    <w:rsid w:val="009B5BAB"/>
    <w:rsid w:val="009B5C0D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3D7C"/>
    <w:rsid w:val="009D46FD"/>
    <w:rsid w:val="009D5129"/>
    <w:rsid w:val="009D533C"/>
    <w:rsid w:val="009D5A09"/>
    <w:rsid w:val="009D5D87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9F7E46"/>
    <w:rsid w:val="00A000A0"/>
    <w:rsid w:val="00A0023A"/>
    <w:rsid w:val="00A00342"/>
    <w:rsid w:val="00A005E4"/>
    <w:rsid w:val="00A00741"/>
    <w:rsid w:val="00A010DC"/>
    <w:rsid w:val="00A0168E"/>
    <w:rsid w:val="00A018D5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460"/>
    <w:rsid w:val="00A05B30"/>
    <w:rsid w:val="00A05F25"/>
    <w:rsid w:val="00A05F4F"/>
    <w:rsid w:val="00A0655E"/>
    <w:rsid w:val="00A06BCA"/>
    <w:rsid w:val="00A06D68"/>
    <w:rsid w:val="00A0754F"/>
    <w:rsid w:val="00A07617"/>
    <w:rsid w:val="00A07C80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30E1"/>
    <w:rsid w:val="00A233B2"/>
    <w:rsid w:val="00A23447"/>
    <w:rsid w:val="00A23451"/>
    <w:rsid w:val="00A23465"/>
    <w:rsid w:val="00A2394D"/>
    <w:rsid w:val="00A240DB"/>
    <w:rsid w:val="00A24377"/>
    <w:rsid w:val="00A24754"/>
    <w:rsid w:val="00A25073"/>
    <w:rsid w:val="00A25E41"/>
    <w:rsid w:val="00A26168"/>
    <w:rsid w:val="00A2618E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D66"/>
    <w:rsid w:val="00A34FA6"/>
    <w:rsid w:val="00A352C9"/>
    <w:rsid w:val="00A354BA"/>
    <w:rsid w:val="00A35A35"/>
    <w:rsid w:val="00A35B55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6F56"/>
    <w:rsid w:val="00A4712F"/>
    <w:rsid w:val="00A475C6"/>
    <w:rsid w:val="00A47713"/>
    <w:rsid w:val="00A47BCE"/>
    <w:rsid w:val="00A50C0B"/>
    <w:rsid w:val="00A51042"/>
    <w:rsid w:val="00A51154"/>
    <w:rsid w:val="00A5198A"/>
    <w:rsid w:val="00A51AB4"/>
    <w:rsid w:val="00A51EA0"/>
    <w:rsid w:val="00A51F76"/>
    <w:rsid w:val="00A526CD"/>
    <w:rsid w:val="00A52D5C"/>
    <w:rsid w:val="00A52E25"/>
    <w:rsid w:val="00A5321A"/>
    <w:rsid w:val="00A53538"/>
    <w:rsid w:val="00A53F65"/>
    <w:rsid w:val="00A54190"/>
    <w:rsid w:val="00A541B9"/>
    <w:rsid w:val="00A54201"/>
    <w:rsid w:val="00A54D35"/>
    <w:rsid w:val="00A54E3C"/>
    <w:rsid w:val="00A54FB4"/>
    <w:rsid w:val="00A554F9"/>
    <w:rsid w:val="00A55CF3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AA9"/>
    <w:rsid w:val="00A61DB5"/>
    <w:rsid w:val="00A61E3A"/>
    <w:rsid w:val="00A6241F"/>
    <w:rsid w:val="00A631CD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0AB"/>
    <w:rsid w:val="00A74796"/>
    <w:rsid w:val="00A747AD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779F4"/>
    <w:rsid w:val="00A77DFD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3A5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9F0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265"/>
    <w:rsid w:val="00AA5622"/>
    <w:rsid w:val="00AA5741"/>
    <w:rsid w:val="00AA5D6A"/>
    <w:rsid w:val="00AA67AE"/>
    <w:rsid w:val="00AA7353"/>
    <w:rsid w:val="00AA7B1F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E9"/>
    <w:rsid w:val="00AB792E"/>
    <w:rsid w:val="00AC009C"/>
    <w:rsid w:val="00AC0821"/>
    <w:rsid w:val="00AC09B6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2032"/>
    <w:rsid w:val="00AE213C"/>
    <w:rsid w:val="00AE23C8"/>
    <w:rsid w:val="00AE26F8"/>
    <w:rsid w:val="00AE2AC0"/>
    <w:rsid w:val="00AE2CFE"/>
    <w:rsid w:val="00AE31FD"/>
    <w:rsid w:val="00AE32FD"/>
    <w:rsid w:val="00AE3BB2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622"/>
    <w:rsid w:val="00AF5802"/>
    <w:rsid w:val="00AF5846"/>
    <w:rsid w:val="00AF76F6"/>
    <w:rsid w:val="00AF7A60"/>
    <w:rsid w:val="00AF7FB1"/>
    <w:rsid w:val="00B00120"/>
    <w:rsid w:val="00B00F9E"/>
    <w:rsid w:val="00B01584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E37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CC0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5D1"/>
    <w:rsid w:val="00B9285E"/>
    <w:rsid w:val="00B92D74"/>
    <w:rsid w:val="00B92FFF"/>
    <w:rsid w:val="00B93398"/>
    <w:rsid w:val="00B937B2"/>
    <w:rsid w:val="00B9397A"/>
    <w:rsid w:val="00B94042"/>
    <w:rsid w:val="00B942EF"/>
    <w:rsid w:val="00B95160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49CC"/>
    <w:rsid w:val="00BA528A"/>
    <w:rsid w:val="00BA56A0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11C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B43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AB1"/>
    <w:rsid w:val="00BD1B39"/>
    <w:rsid w:val="00BD1FF6"/>
    <w:rsid w:val="00BD27D2"/>
    <w:rsid w:val="00BD2FB0"/>
    <w:rsid w:val="00BD359D"/>
    <w:rsid w:val="00BD3878"/>
    <w:rsid w:val="00BD3FA6"/>
    <w:rsid w:val="00BD4089"/>
    <w:rsid w:val="00BD428E"/>
    <w:rsid w:val="00BD4454"/>
    <w:rsid w:val="00BD4679"/>
    <w:rsid w:val="00BD4742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870"/>
    <w:rsid w:val="00BE2BF3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744"/>
    <w:rsid w:val="00BF09CF"/>
    <w:rsid w:val="00BF0B36"/>
    <w:rsid w:val="00BF0C95"/>
    <w:rsid w:val="00BF0D8F"/>
    <w:rsid w:val="00BF0EF3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4234"/>
    <w:rsid w:val="00C0466D"/>
    <w:rsid w:val="00C04832"/>
    <w:rsid w:val="00C0489E"/>
    <w:rsid w:val="00C04C03"/>
    <w:rsid w:val="00C04C39"/>
    <w:rsid w:val="00C0514C"/>
    <w:rsid w:val="00C0567B"/>
    <w:rsid w:val="00C05968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10D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19"/>
    <w:rsid w:val="00C15B6B"/>
    <w:rsid w:val="00C15C8A"/>
    <w:rsid w:val="00C1617C"/>
    <w:rsid w:val="00C163ED"/>
    <w:rsid w:val="00C16965"/>
    <w:rsid w:val="00C16996"/>
    <w:rsid w:val="00C20A51"/>
    <w:rsid w:val="00C212DA"/>
    <w:rsid w:val="00C21306"/>
    <w:rsid w:val="00C2158B"/>
    <w:rsid w:val="00C21633"/>
    <w:rsid w:val="00C2211C"/>
    <w:rsid w:val="00C23495"/>
    <w:rsid w:val="00C23BB8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0788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5D9B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150"/>
    <w:rsid w:val="00C747F1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897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2FA0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17F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57"/>
    <w:rsid w:val="00D03E6C"/>
    <w:rsid w:val="00D04092"/>
    <w:rsid w:val="00D04160"/>
    <w:rsid w:val="00D04285"/>
    <w:rsid w:val="00D04A80"/>
    <w:rsid w:val="00D04D18"/>
    <w:rsid w:val="00D05102"/>
    <w:rsid w:val="00D0552F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102"/>
    <w:rsid w:val="00D25857"/>
    <w:rsid w:val="00D26D40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291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8F0"/>
    <w:rsid w:val="00DA0275"/>
    <w:rsid w:val="00DA0359"/>
    <w:rsid w:val="00DA08BA"/>
    <w:rsid w:val="00DA1CCC"/>
    <w:rsid w:val="00DA26B7"/>
    <w:rsid w:val="00DA27B7"/>
    <w:rsid w:val="00DA33A3"/>
    <w:rsid w:val="00DA41EF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28D7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75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3FA2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76A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862"/>
    <w:rsid w:val="00E17E2D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6F1E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899"/>
    <w:rsid w:val="00E76C57"/>
    <w:rsid w:val="00E77862"/>
    <w:rsid w:val="00E77993"/>
    <w:rsid w:val="00E803A5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053"/>
    <w:rsid w:val="00E90269"/>
    <w:rsid w:val="00E902A6"/>
    <w:rsid w:val="00E9032A"/>
    <w:rsid w:val="00E9099C"/>
    <w:rsid w:val="00E90C7B"/>
    <w:rsid w:val="00E910A3"/>
    <w:rsid w:val="00E91AE8"/>
    <w:rsid w:val="00E91F77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AC8"/>
    <w:rsid w:val="00EB3D01"/>
    <w:rsid w:val="00EB3EA7"/>
    <w:rsid w:val="00EB4940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6B4"/>
    <w:rsid w:val="00EC1B64"/>
    <w:rsid w:val="00EC1DDB"/>
    <w:rsid w:val="00EC2348"/>
    <w:rsid w:val="00EC248F"/>
    <w:rsid w:val="00EC2B68"/>
    <w:rsid w:val="00EC2E60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A20"/>
    <w:rsid w:val="00EE0582"/>
    <w:rsid w:val="00EE0E22"/>
    <w:rsid w:val="00EE1D79"/>
    <w:rsid w:val="00EE1FFC"/>
    <w:rsid w:val="00EE22C7"/>
    <w:rsid w:val="00EE22D8"/>
    <w:rsid w:val="00EE25D9"/>
    <w:rsid w:val="00EE2DDF"/>
    <w:rsid w:val="00EE308F"/>
    <w:rsid w:val="00EE381C"/>
    <w:rsid w:val="00EE3CA2"/>
    <w:rsid w:val="00EE4530"/>
    <w:rsid w:val="00EE4641"/>
    <w:rsid w:val="00EE491F"/>
    <w:rsid w:val="00EE49F0"/>
    <w:rsid w:val="00EE50BD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029"/>
    <w:rsid w:val="00EF54A3"/>
    <w:rsid w:val="00EF5522"/>
    <w:rsid w:val="00EF58F6"/>
    <w:rsid w:val="00EF5959"/>
    <w:rsid w:val="00EF59D4"/>
    <w:rsid w:val="00EF5A52"/>
    <w:rsid w:val="00EF5AB9"/>
    <w:rsid w:val="00EF5DDD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7EA"/>
    <w:rsid w:val="00F07942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926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7A3"/>
    <w:rsid w:val="00F1691F"/>
    <w:rsid w:val="00F16E44"/>
    <w:rsid w:val="00F175B8"/>
    <w:rsid w:val="00F17F0D"/>
    <w:rsid w:val="00F2014E"/>
    <w:rsid w:val="00F2025D"/>
    <w:rsid w:val="00F20595"/>
    <w:rsid w:val="00F208C9"/>
    <w:rsid w:val="00F20FA0"/>
    <w:rsid w:val="00F211FF"/>
    <w:rsid w:val="00F213DC"/>
    <w:rsid w:val="00F21494"/>
    <w:rsid w:val="00F21AB9"/>
    <w:rsid w:val="00F21BFF"/>
    <w:rsid w:val="00F223D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C65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1716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0BC2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7BD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5B8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65"/>
    <w:rsid w:val="00FD51DE"/>
    <w:rsid w:val="00FD5A5C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6A79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03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6352F"/>
  <w15:docId w15:val="{A3FDEDC1-69F6-4499-AE87-577DF65E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uiPriority w:val="9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uiPriority w:val="99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6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3705</TotalTime>
  <Pages>11</Pages>
  <Words>2574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GruzdevAA</cp:lastModifiedBy>
  <cp:revision>701</cp:revision>
  <cp:lastPrinted>2018-03-01T06:55:00Z</cp:lastPrinted>
  <dcterms:created xsi:type="dcterms:W3CDTF">2016-09-08T12:35:00Z</dcterms:created>
  <dcterms:modified xsi:type="dcterms:W3CDTF">2018-03-22T12:00:00Z</dcterms:modified>
</cp:coreProperties>
</file>